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8F47" w14:textId="77777777" w:rsidR="00E72ED5" w:rsidRPr="0097436E" w:rsidRDefault="005B648B" w:rsidP="00E72ED5">
      <w:pPr>
        <w:pStyle w:val="NormalWeb"/>
        <w:spacing w:before="0" w:beforeAutospacing="0" w:after="0" w:afterAutospacing="0"/>
        <w:jc w:val="center"/>
        <w:rPr>
          <w:b/>
          <w:color w:val="000000"/>
          <w:sz w:val="26"/>
          <w:szCs w:val="26"/>
        </w:rPr>
      </w:pPr>
      <w:bookmarkStart w:id="0" w:name="OLE_LINK1"/>
      <w:r>
        <w:rPr>
          <w:b/>
          <w:color w:val="000000"/>
          <w:sz w:val="26"/>
          <w:szCs w:val="26"/>
        </w:rPr>
        <w:t>QUY ĐỊNH</w:t>
      </w:r>
      <w:r w:rsidR="00E72ED5" w:rsidRPr="0097436E">
        <w:rPr>
          <w:b/>
          <w:color w:val="000000"/>
          <w:sz w:val="26"/>
          <w:szCs w:val="26"/>
        </w:rPr>
        <w:t xml:space="preserve"> DANH MỤC TÀI LIỆU THAM KHẢO </w:t>
      </w:r>
      <w:r w:rsidR="00E72ED5" w:rsidRPr="0097436E">
        <w:rPr>
          <w:b/>
          <w:color w:val="000000"/>
          <w:sz w:val="26"/>
          <w:szCs w:val="26"/>
        </w:rPr>
        <w:br/>
        <w:t>VÀ TRÍCH DẪN TÀI LIỆU</w:t>
      </w:r>
    </w:p>
    <w:p w14:paraId="2ACB7FC5" w14:textId="77777777" w:rsidR="00E72ED5" w:rsidRPr="0097436E" w:rsidRDefault="00E72ED5" w:rsidP="00E72ED5">
      <w:pPr>
        <w:pStyle w:val="NormalWeb"/>
        <w:spacing w:before="0" w:beforeAutospacing="0" w:after="0" w:afterAutospacing="0"/>
        <w:jc w:val="center"/>
        <w:rPr>
          <w:b/>
          <w:color w:val="000000"/>
          <w:sz w:val="26"/>
          <w:szCs w:val="26"/>
        </w:rPr>
      </w:pPr>
    </w:p>
    <w:p w14:paraId="5BF16E79" w14:textId="77777777" w:rsidR="00E72ED5" w:rsidRPr="0097436E" w:rsidRDefault="00E72ED5" w:rsidP="00E72ED5">
      <w:pPr>
        <w:pStyle w:val="NormalWeb"/>
        <w:spacing w:before="120" w:beforeAutospacing="0" w:after="120" w:afterAutospacing="0"/>
        <w:jc w:val="both"/>
        <w:rPr>
          <w:color w:val="000000"/>
          <w:sz w:val="26"/>
          <w:szCs w:val="26"/>
        </w:rPr>
      </w:pPr>
      <w:r w:rsidRPr="0097436E">
        <w:rPr>
          <w:b/>
          <w:color w:val="000000"/>
        </w:rPr>
        <w:t xml:space="preserve">1. </w:t>
      </w:r>
      <w:r w:rsidRPr="0097436E">
        <w:rPr>
          <w:b/>
          <w:color w:val="000000"/>
          <w:sz w:val="26"/>
          <w:szCs w:val="26"/>
        </w:rPr>
        <w:t>Danh mục tài liệu tham khảo</w:t>
      </w:r>
      <w:r w:rsidRPr="0097436E">
        <w:rPr>
          <w:color w:val="000000"/>
          <w:sz w:val="26"/>
          <w:szCs w:val="26"/>
        </w:rPr>
        <w:t xml:space="preserve"> được sắp xếp theo thứ tự ABC (theo họ của tác giả), không đánh số thứ tự.</w:t>
      </w:r>
    </w:p>
    <w:p w14:paraId="582803DA" w14:textId="77777777" w:rsidR="00E72ED5" w:rsidRPr="0097436E" w:rsidRDefault="00E72ED5" w:rsidP="00E72ED5">
      <w:pPr>
        <w:pStyle w:val="NormalWeb"/>
        <w:spacing w:before="120" w:beforeAutospacing="0" w:after="120" w:afterAutospacing="0"/>
        <w:ind w:firstLine="567"/>
        <w:jc w:val="both"/>
        <w:rPr>
          <w:color w:val="000000"/>
          <w:sz w:val="26"/>
          <w:szCs w:val="26"/>
        </w:rPr>
      </w:pPr>
      <w:r w:rsidRPr="0097436E">
        <w:rPr>
          <w:color w:val="000000"/>
          <w:sz w:val="26"/>
          <w:szCs w:val="26"/>
        </w:rPr>
        <w:t>Nếu từ hai tài liệu có cùng tác giả và cùng năm thì sử dụng bảng chữ cái (a, b, c,…) liền kề năm xuất bản. Ví dụ: Nguyễn Văn A. (2019a)…; Nguyễn Văn A. (2019b)…; …</w:t>
      </w:r>
    </w:p>
    <w:p w14:paraId="1228B19E" w14:textId="77777777" w:rsidR="00E72ED5" w:rsidRPr="0097436E" w:rsidRDefault="00E72ED5" w:rsidP="00E72ED5">
      <w:pPr>
        <w:pStyle w:val="NormalWeb"/>
        <w:spacing w:before="120" w:beforeAutospacing="0" w:after="120" w:afterAutospacing="0"/>
        <w:jc w:val="both"/>
        <w:rPr>
          <w:b/>
          <w:color w:val="000000"/>
          <w:sz w:val="26"/>
          <w:szCs w:val="26"/>
        </w:rPr>
      </w:pPr>
      <w:r w:rsidRPr="0097436E">
        <w:rPr>
          <w:b/>
          <w:color w:val="000000"/>
          <w:sz w:val="26"/>
          <w:szCs w:val="26"/>
        </w:rPr>
        <w:t>2. Tên tác giả</w:t>
      </w:r>
    </w:p>
    <w:p w14:paraId="3E32B1B2" w14:textId="77777777" w:rsidR="00E72ED5" w:rsidRPr="0097436E" w:rsidRDefault="00E72ED5" w:rsidP="00E72ED5">
      <w:pPr>
        <w:spacing w:before="120" w:after="120"/>
        <w:ind w:right="-8" w:firstLine="567"/>
        <w:jc w:val="both"/>
        <w:rPr>
          <w:color w:val="000000"/>
          <w:sz w:val="26"/>
          <w:szCs w:val="26"/>
        </w:rPr>
      </w:pPr>
      <w:r w:rsidRPr="0097436E">
        <w:rPr>
          <w:color w:val="000000"/>
          <w:sz w:val="26"/>
          <w:szCs w:val="26"/>
        </w:rPr>
        <w:t>- Tác giả người Việt Nam: Ghi đầy đủ Họ, Tên đệm và Tên.</w:t>
      </w:r>
    </w:p>
    <w:p w14:paraId="39D7D574" w14:textId="77777777" w:rsidR="00E72ED5" w:rsidRPr="0097436E" w:rsidRDefault="00E72ED5" w:rsidP="00E72ED5">
      <w:pPr>
        <w:spacing w:before="120" w:after="120"/>
        <w:ind w:right="-8" w:firstLine="567"/>
        <w:jc w:val="both"/>
        <w:rPr>
          <w:color w:val="000000"/>
          <w:sz w:val="26"/>
          <w:szCs w:val="26"/>
        </w:rPr>
      </w:pPr>
      <w:r w:rsidRPr="0097436E">
        <w:rPr>
          <w:color w:val="000000"/>
          <w:sz w:val="26"/>
          <w:szCs w:val="26"/>
        </w:rPr>
        <w:t>Ví dụ: Nguyễn Văn A, Trần Văn B và Nguyễn Văn C.</w:t>
      </w:r>
    </w:p>
    <w:p w14:paraId="28248A2D" w14:textId="77777777" w:rsidR="00E72ED5" w:rsidRPr="0097436E" w:rsidRDefault="00E72ED5" w:rsidP="00E72ED5">
      <w:pPr>
        <w:spacing w:before="120" w:after="120"/>
        <w:ind w:right="-8" w:firstLine="567"/>
        <w:jc w:val="both"/>
        <w:rPr>
          <w:color w:val="000000"/>
          <w:sz w:val="26"/>
          <w:szCs w:val="26"/>
        </w:rPr>
      </w:pPr>
      <w:r w:rsidRPr="0097436E">
        <w:rPr>
          <w:color w:val="000000"/>
          <w:sz w:val="26"/>
          <w:szCs w:val="26"/>
        </w:rPr>
        <w:t>- Tác giả người nước ngoài: Ghi Họ, còn Tên và Tên đệm thì viết tắt chữ cái đầu.</w:t>
      </w:r>
    </w:p>
    <w:p w14:paraId="1CD59B52" w14:textId="77777777" w:rsidR="00E72ED5" w:rsidRPr="0097436E" w:rsidRDefault="00E72ED5" w:rsidP="00E72ED5">
      <w:pPr>
        <w:pStyle w:val="NormalWeb"/>
        <w:spacing w:before="120" w:beforeAutospacing="0" w:after="120" w:afterAutospacing="0"/>
        <w:ind w:firstLine="567"/>
        <w:jc w:val="both"/>
        <w:rPr>
          <w:color w:val="000000"/>
          <w:sz w:val="26"/>
          <w:szCs w:val="26"/>
        </w:rPr>
      </w:pPr>
      <w:r w:rsidRPr="0097436E">
        <w:rPr>
          <w:color w:val="000000"/>
          <w:sz w:val="26"/>
          <w:szCs w:val="26"/>
        </w:rPr>
        <w:t>Ví dụ: Xue, Z., Liu, J. P., and Ge, Q. A.</w:t>
      </w:r>
    </w:p>
    <w:p w14:paraId="49B44A64" w14:textId="77777777" w:rsidR="00E72ED5" w:rsidRPr="0097436E" w:rsidRDefault="00E72ED5" w:rsidP="00E72ED5">
      <w:pPr>
        <w:pStyle w:val="NormalWeb"/>
        <w:spacing w:before="120" w:beforeAutospacing="0" w:after="120" w:afterAutospacing="0"/>
        <w:ind w:firstLine="567"/>
        <w:jc w:val="both"/>
        <w:rPr>
          <w:color w:val="000000"/>
          <w:sz w:val="26"/>
          <w:szCs w:val="26"/>
        </w:rPr>
      </w:pPr>
      <w:r w:rsidRPr="0097436E">
        <w:rPr>
          <w:color w:val="000000"/>
          <w:sz w:val="26"/>
          <w:szCs w:val="26"/>
        </w:rPr>
        <w:t>Tài liệu có từ hai tác giả trở lên sử dụng từ “và” (đối với tài liệu tiếng Việt) hoặc sử dụng từ “and” (đối với tài liệu tiếng nước ngoài) ở trước tên tác giả cuối cùng.</w:t>
      </w:r>
    </w:p>
    <w:p w14:paraId="2496C19C" w14:textId="77777777" w:rsidR="00E72ED5" w:rsidRPr="0097436E" w:rsidRDefault="00E72ED5" w:rsidP="00E72ED5">
      <w:pPr>
        <w:pStyle w:val="NormalWeb"/>
        <w:spacing w:before="120" w:beforeAutospacing="0" w:after="120" w:afterAutospacing="0"/>
        <w:jc w:val="both"/>
        <w:rPr>
          <w:b/>
          <w:color w:val="000000"/>
          <w:sz w:val="26"/>
          <w:szCs w:val="26"/>
        </w:rPr>
      </w:pPr>
      <w:r w:rsidRPr="0097436E">
        <w:rPr>
          <w:b/>
          <w:color w:val="000000"/>
          <w:sz w:val="26"/>
          <w:szCs w:val="26"/>
        </w:rPr>
        <w:t>3. Trích dẫn tài liệu</w:t>
      </w:r>
    </w:p>
    <w:p w14:paraId="468E4AFF" w14:textId="77777777" w:rsidR="00E72ED5" w:rsidRPr="0005033E" w:rsidRDefault="00E72ED5" w:rsidP="00E72ED5">
      <w:pPr>
        <w:pStyle w:val="NormalWeb"/>
        <w:spacing w:before="120" w:beforeAutospacing="0" w:after="120" w:afterAutospacing="0"/>
        <w:ind w:firstLine="567"/>
        <w:jc w:val="both"/>
        <w:rPr>
          <w:b/>
          <w:i/>
          <w:color w:val="000000"/>
          <w:sz w:val="26"/>
          <w:szCs w:val="26"/>
        </w:rPr>
      </w:pPr>
      <w:r w:rsidRPr="0005033E">
        <w:rPr>
          <w:b/>
          <w:i/>
          <w:color w:val="000000"/>
          <w:sz w:val="26"/>
          <w:szCs w:val="26"/>
        </w:rPr>
        <w:t>3.1. Trích dẫn tài liệu theo thể chủ động</w:t>
      </w:r>
    </w:p>
    <w:p w14:paraId="5BE003DC" w14:textId="77777777" w:rsidR="00E72ED5" w:rsidRPr="0097436E" w:rsidRDefault="00E72ED5" w:rsidP="00E72ED5">
      <w:pPr>
        <w:pStyle w:val="NormalWeb"/>
        <w:spacing w:before="120" w:beforeAutospacing="0" w:after="120" w:afterAutospacing="0"/>
        <w:ind w:firstLine="567"/>
        <w:jc w:val="both"/>
        <w:rPr>
          <w:color w:val="000000"/>
          <w:sz w:val="26"/>
          <w:szCs w:val="26"/>
        </w:rPr>
      </w:pPr>
      <w:r w:rsidRPr="0097436E">
        <w:rPr>
          <w:color w:val="000000"/>
          <w:sz w:val="26"/>
          <w:szCs w:val="26"/>
        </w:rPr>
        <w:t>Tác giả người Việt Nam: Nguyễn Văn A và Trần Văn B (2020</w:t>
      </w:r>
      <w:r w:rsidRPr="003C68EB">
        <w:rPr>
          <w:color w:val="000000"/>
          <w:sz w:val="26"/>
          <w:szCs w:val="26"/>
        </w:rPr>
        <w:t>)</w:t>
      </w:r>
      <w:r w:rsidRPr="0097436E">
        <w:rPr>
          <w:color w:val="000000"/>
          <w:sz w:val="26"/>
          <w:szCs w:val="26"/>
        </w:rPr>
        <w:t xml:space="preserve"> cho rằng …</w:t>
      </w:r>
    </w:p>
    <w:p w14:paraId="3C00E5FD" w14:textId="77777777" w:rsidR="00E72ED5" w:rsidRPr="0097436E" w:rsidRDefault="00E72ED5" w:rsidP="00E72ED5">
      <w:pPr>
        <w:pStyle w:val="NormalWeb"/>
        <w:spacing w:before="120" w:beforeAutospacing="0" w:after="120" w:afterAutospacing="0"/>
        <w:ind w:firstLine="567"/>
        <w:jc w:val="both"/>
        <w:rPr>
          <w:color w:val="000000"/>
          <w:sz w:val="26"/>
          <w:szCs w:val="26"/>
        </w:rPr>
      </w:pPr>
      <w:r w:rsidRPr="0097436E">
        <w:rPr>
          <w:color w:val="000000"/>
          <w:sz w:val="26"/>
          <w:szCs w:val="26"/>
        </w:rPr>
        <w:t>Tác giả người nước ngoài: Larocque và Johnson (2020) cho rằng …</w:t>
      </w:r>
    </w:p>
    <w:p w14:paraId="0983F74D" w14:textId="77777777" w:rsidR="00E72ED5" w:rsidRPr="0005033E" w:rsidRDefault="00E72ED5" w:rsidP="00E72ED5">
      <w:pPr>
        <w:pStyle w:val="NormalWeb"/>
        <w:spacing w:before="120" w:beforeAutospacing="0" w:after="120" w:afterAutospacing="0"/>
        <w:ind w:firstLine="567"/>
        <w:jc w:val="both"/>
        <w:rPr>
          <w:b/>
          <w:i/>
          <w:color w:val="000000"/>
          <w:sz w:val="26"/>
          <w:szCs w:val="26"/>
        </w:rPr>
      </w:pPr>
      <w:r w:rsidRPr="0005033E">
        <w:rPr>
          <w:b/>
          <w:i/>
          <w:color w:val="000000"/>
          <w:sz w:val="26"/>
          <w:szCs w:val="26"/>
        </w:rPr>
        <w:t xml:space="preserve">3.2. Trích </w:t>
      </w:r>
      <w:r w:rsidR="0005033E" w:rsidRPr="0005033E">
        <w:rPr>
          <w:b/>
          <w:i/>
          <w:color w:val="000000"/>
          <w:sz w:val="26"/>
          <w:szCs w:val="26"/>
        </w:rPr>
        <w:t>dẫn tài liệu theo thể bị động</w:t>
      </w:r>
    </w:p>
    <w:p w14:paraId="26B2F707" w14:textId="77777777" w:rsidR="00E72ED5" w:rsidRPr="0097436E" w:rsidRDefault="00E72ED5" w:rsidP="00E72ED5">
      <w:pPr>
        <w:pStyle w:val="NormalWeb"/>
        <w:spacing w:before="120" w:beforeAutospacing="0" w:after="120" w:afterAutospacing="0"/>
        <w:ind w:firstLine="567"/>
        <w:jc w:val="both"/>
        <w:rPr>
          <w:color w:val="000000"/>
          <w:sz w:val="26"/>
          <w:szCs w:val="26"/>
        </w:rPr>
      </w:pPr>
      <w:r w:rsidRPr="0097436E">
        <w:rPr>
          <w:color w:val="000000"/>
          <w:sz w:val="26"/>
          <w:szCs w:val="26"/>
        </w:rPr>
        <w:t>Tác giả người Việt Nam: Nghiên cứu khoa học là … (Nguyễn Văn A và Trần Văn B, 2020).</w:t>
      </w:r>
    </w:p>
    <w:p w14:paraId="3ABB87E8" w14:textId="77777777" w:rsidR="00E72ED5" w:rsidRPr="0097436E" w:rsidRDefault="00E72ED5" w:rsidP="00E72ED5">
      <w:pPr>
        <w:pStyle w:val="NormalWeb"/>
        <w:spacing w:before="120" w:beforeAutospacing="0" w:after="120" w:afterAutospacing="0"/>
        <w:ind w:firstLine="567"/>
        <w:jc w:val="both"/>
        <w:rPr>
          <w:color w:val="000000"/>
          <w:sz w:val="26"/>
          <w:szCs w:val="26"/>
        </w:rPr>
      </w:pPr>
      <w:r w:rsidRPr="0097436E">
        <w:rPr>
          <w:color w:val="000000"/>
          <w:sz w:val="26"/>
          <w:szCs w:val="26"/>
        </w:rPr>
        <w:t>Tác giả người nước ngoài: Scientific research is … (Larocque and Johnson, 2020)</w:t>
      </w:r>
    </w:p>
    <w:p w14:paraId="4759AA3E" w14:textId="77777777" w:rsidR="003C68EB" w:rsidRPr="0005033E" w:rsidRDefault="003C68EB" w:rsidP="003C68EB">
      <w:pPr>
        <w:pStyle w:val="NormalWeb"/>
        <w:spacing w:before="120" w:beforeAutospacing="0" w:after="120" w:afterAutospacing="0"/>
        <w:ind w:firstLine="567"/>
        <w:jc w:val="both"/>
        <w:rPr>
          <w:b/>
          <w:i/>
          <w:color w:val="000000"/>
          <w:sz w:val="26"/>
          <w:szCs w:val="26"/>
        </w:rPr>
      </w:pPr>
      <w:r w:rsidRPr="0005033E">
        <w:rPr>
          <w:b/>
          <w:i/>
          <w:color w:val="000000"/>
          <w:sz w:val="26"/>
          <w:szCs w:val="26"/>
        </w:rPr>
        <w:t>3.</w:t>
      </w:r>
      <w:r w:rsidR="0005033E" w:rsidRPr="0005033E">
        <w:rPr>
          <w:b/>
          <w:i/>
          <w:color w:val="000000"/>
          <w:sz w:val="26"/>
          <w:szCs w:val="26"/>
        </w:rPr>
        <w:t>3</w:t>
      </w:r>
      <w:r w:rsidRPr="0005033E">
        <w:rPr>
          <w:b/>
          <w:i/>
          <w:color w:val="000000"/>
          <w:sz w:val="26"/>
          <w:szCs w:val="26"/>
        </w:rPr>
        <w:t>. Trích dẫn tài liệu có ghi số trang trích dẫn</w:t>
      </w:r>
    </w:p>
    <w:p w14:paraId="55E4F9FE" w14:textId="77777777" w:rsidR="003C68EB" w:rsidRPr="0005033E" w:rsidRDefault="0005033E" w:rsidP="003C68EB">
      <w:pPr>
        <w:pStyle w:val="NormalWeb"/>
        <w:spacing w:before="120" w:beforeAutospacing="0" w:after="120" w:afterAutospacing="0"/>
        <w:ind w:firstLine="567"/>
        <w:jc w:val="both"/>
        <w:rPr>
          <w:i/>
          <w:color w:val="000000"/>
          <w:sz w:val="26"/>
          <w:szCs w:val="26"/>
        </w:rPr>
      </w:pPr>
      <w:r>
        <w:rPr>
          <w:i/>
          <w:color w:val="000000"/>
          <w:sz w:val="26"/>
          <w:szCs w:val="26"/>
        </w:rPr>
        <w:t xml:space="preserve">- </w:t>
      </w:r>
      <w:r w:rsidR="003C68EB" w:rsidRPr="0005033E">
        <w:rPr>
          <w:i/>
          <w:color w:val="000000"/>
          <w:sz w:val="26"/>
          <w:szCs w:val="26"/>
        </w:rPr>
        <w:t>Đối với bài viết bằng tiếng Việt</w:t>
      </w:r>
    </w:p>
    <w:p w14:paraId="4C576D93" w14:textId="77777777" w:rsidR="00900B32" w:rsidRDefault="00900B32" w:rsidP="003C68EB">
      <w:pPr>
        <w:pStyle w:val="NormalWeb"/>
        <w:spacing w:before="120" w:beforeAutospacing="0" w:after="120" w:afterAutospacing="0"/>
        <w:ind w:firstLine="567"/>
        <w:jc w:val="both"/>
        <w:rPr>
          <w:color w:val="000000"/>
          <w:sz w:val="26"/>
          <w:szCs w:val="26"/>
        </w:rPr>
      </w:pPr>
      <w:r>
        <w:rPr>
          <w:color w:val="000000"/>
          <w:sz w:val="26"/>
          <w:szCs w:val="26"/>
        </w:rPr>
        <w:t>+ Trích dẫn theo thể chủ động</w:t>
      </w:r>
    </w:p>
    <w:p w14:paraId="5113743F" w14:textId="77777777" w:rsidR="00900B32" w:rsidRDefault="003C68EB" w:rsidP="003C68EB">
      <w:pPr>
        <w:pStyle w:val="NormalWeb"/>
        <w:spacing w:before="120" w:beforeAutospacing="0" w:after="120" w:afterAutospacing="0"/>
        <w:ind w:firstLine="567"/>
        <w:jc w:val="both"/>
        <w:rPr>
          <w:color w:val="000000"/>
          <w:sz w:val="26"/>
          <w:szCs w:val="26"/>
        </w:rPr>
      </w:pPr>
      <w:r w:rsidRPr="0097436E">
        <w:rPr>
          <w:color w:val="000000"/>
          <w:sz w:val="26"/>
          <w:szCs w:val="26"/>
        </w:rPr>
        <w:t>Nguyễn Văn A và Trần Văn B (2020</w:t>
      </w:r>
      <w:r>
        <w:rPr>
          <w:color w:val="000000"/>
          <w:sz w:val="26"/>
          <w:szCs w:val="26"/>
        </w:rPr>
        <w:t>, tr. ..)</w:t>
      </w:r>
      <w:r w:rsidR="00900B32" w:rsidRPr="00900B32">
        <w:rPr>
          <w:color w:val="000000"/>
          <w:sz w:val="26"/>
          <w:szCs w:val="26"/>
        </w:rPr>
        <w:t xml:space="preserve"> </w:t>
      </w:r>
      <w:r w:rsidR="00900B32" w:rsidRPr="0097436E">
        <w:rPr>
          <w:color w:val="000000"/>
          <w:sz w:val="26"/>
          <w:szCs w:val="26"/>
        </w:rPr>
        <w:t>cho rằng …</w:t>
      </w:r>
    </w:p>
    <w:p w14:paraId="725F788A" w14:textId="77777777" w:rsidR="004741C8" w:rsidRDefault="004741C8" w:rsidP="003C68EB">
      <w:pPr>
        <w:pStyle w:val="NormalWeb"/>
        <w:spacing w:before="120" w:beforeAutospacing="0" w:after="120" w:afterAutospacing="0"/>
        <w:ind w:firstLine="567"/>
        <w:jc w:val="both"/>
        <w:rPr>
          <w:color w:val="000000"/>
          <w:sz w:val="26"/>
          <w:szCs w:val="26"/>
        </w:rPr>
      </w:pPr>
      <w:r w:rsidRPr="0097436E">
        <w:rPr>
          <w:color w:val="000000"/>
          <w:sz w:val="26"/>
          <w:szCs w:val="26"/>
        </w:rPr>
        <w:t>Larocque và Johnson (2020</w:t>
      </w:r>
      <w:r>
        <w:rPr>
          <w:color w:val="000000"/>
          <w:sz w:val="26"/>
          <w:szCs w:val="26"/>
        </w:rPr>
        <w:t>, tr. ..)</w:t>
      </w:r>
      <w:r w:rsidR="00900B32">
        <w:rPr>
          <w:color w:val="000000"/>
          <w:sz w:val="26"/>
          <w:szCs w:val="26"/>
        </w:rPr>
        <w:t xml:space="preserve"> </w:t>
      </w:r>
      <w:r w:rsidR="00900B32" w:rsidRPr="0097436E">
        <w:rPr>
          <w:color w:val="000000"/>
          <w:sz w:val="26"/>
          <w:szCs w:val="26"/>
        </w:rPr>
        <w:t>cho rằng …</w:t>
      </w:r>
    </w:p>
    <w:p w14:paraId="53A0364D" w14:textId="77777777" w:rsidR="00A55044" w:rsidRDefault="00A55044" w:rsidP="00A55044">
      <w:pPr>
        <w:pStyle w:val="NormalWeb"/>
        <w:spacing w:before="120" w:beforeAutospacing="0" w:after="120" w:afterAutospacing="0"/>
        <w:ind w:firstLine="567"/>
        <w:jc w:val="both"/>
        <w:rPr>
          <w:color w:val="000000"/>
          <w:sz w:val="26"/>
          <w:szCs w:val="26"/>
        </w:rPr>
      </w:pPr>
      <w:r>
        <w:rPr>
          <w:color w:val="000000"/>
          <w:sz w:val="26"/>
          <w:szCs w:val="26"/>
        </w:rPr>
        <w:t>+ Trích dẫn theo thể bị động</w:t>
      </w:r>
    </w:p>
    <w:p w14:paraId="444FFEAA" w14:textId="77777777" w:rsidR="003C68EB" w:rsidRDefault="003C68EB" w:rsidP="003C68EB">
      <w:pPr>
        <w:pStyle w:val="NormalWeb"/>
        <w:spacing w:before="120" w:beforeAutospacing="0" w:after="120" w:afterAutospacing="0"/>
        <w:ind w:firstLine="567"/>
        <w:jc w:val="both"/>
        <w:rPr>
          <w:color w:val="000000"/>
          <w:sz w:val="26"/>
          <w:szCs w:val="26"/>
        </w:rPr>
      </w:pPr>
      <w:r w:rsidRPr="0097436E">
        <w:rPr>
          <w:color w:val="000000"/>
          <w:sz w:val="26"/>
          <w:szCs w:val="26"/>
        </w:rPr>
        <w:t>Nghiên cứu khoa học là … (Nguyễn Văn A và Trần Văn B, 2020</w:t>
      </w:r>
      <w:r>
        <w:rPr>
          <w:color w:val="000000"/>
          <w:sz w:val="26"/>
          <w:szCs w:val="26"/>
        </w:rPr>
        <w:t>, tr. ..)</w:t>
      </w:r>
    </w:p>
    <w:p w14:paraId="4BE99FAA" w14:textId="77777777" w:rsidR="004741C8" w:rsidRDefault="004741C8" w:rsidP="004741C8">
      <w:pPr>
        <w:pStyle w:val="NormalWeb"/>
        <w:spacing w:before="120" w:beforeAutospacing="0" w:after="120" w:afterAutospacing="0"/>
        <w:ind w:firstLine="567"/>
        <w:jc w:val="both"/>
        <w:rPr>
          <w:color w:val="000000"/>
          <w:sz w:val="26"/>
          <w:szCs w:val="26"/>
        </w:rPr>
      </w:pPr>
      <w:r w:rsidRPr="0097436E">
        <w:rPr>
          <w:color w:val="000000"/>
          <w:sz w:val="26"/>
          <w:szCs w:val="26"/>
        </w:rPr>
        <w:t xml:space="preserve">Nghiên cứu là … (Larocque </w:t>
      </w:r>
      <w:r w:rsidR="00F733C3">
        <w:rPr>
          <w:color w:val="000000"/>
          <w:sz w:val="26"/>
          <w:szCs w:val="26"/>
        </w:rPr>
        <w:t>và</w:t>
      </w:r>
      <w:r w:rsidRPr="0097436E">
        <w:rPr>
          <w:color w:val="000000"/>
          <w:sz w:val="26"/>
          <w:szCs w:val="26"/>
        </w:rPr>
        <w:t xml:space="preserve"> Johnson, 2020</w:t>
      </w:r>
      <w:r>
        <w:rPr>
          <w:color w:val="000000"/>
          <w:sz w:val="26"/>
          <w:szCs w:val="26"/>
        </w:rPr>
        <w:t>, tr. ..)</w:t>
      </w:r>
    </w:p>
    <w:p w14:paraId="5C9F29C7" w14:textId="77777777" w:rsidR="003C68EB" w:rsidRPr="0005033E" w:rsidRDefault="0005033E" w:rsidP="003C68EB">
      <w:pPr>
        <w:pStyle w:val="NormalWeb"/>
        <w:spacing w:before="120" w:beforeAutospacing="0" w:after="120" w:afterAutospacing="0"/>
        <w:ind w:firstLine="567"/>
        <w:jc w:val="both"/>
        <w:rPr>
          <w:i/>
          <w:color w:val="000000"/>
          <w:sz w:val="26"/>
          <w:szCs w:val="26"/>
        </w:rPr>
      </w:pPr>
      <w:r>
        <w:rPr>
          <w:i/>
          <w:color w:val="000000"/>
          <w:sz w:val="26"/>
          <w:szCs w:val="26"/>
        </w:rPr>
        <w:t xml:space="preserve">- </w:t>
      </w:r>
      <w:r w:rsidR="003C68EB" w:rsidRPr="0005033E">
        <w:rPr>
          <w:i/>
          <w:color w:val="000000"/>
          <w:sz w:val="26"/>
          <w:szCs w:val="26"/>
        </w:rPr>
        <w:t>Đối với bài viết bằng tiếng Anh</w:t>
      </w:r>
    </w:p>
    <w:p w14:paraId="61129C25" w14:textId="77777777" w:rsidR="00A55044" w:rsidRDefault="00A55044" w:rsidP="00A55044">
      <w:pPr>
        <w:pStyle w:val="NormalWeb"/>
        <w:spacing w:before="120" w:beforeAutospacing="0" w:after="120" w:afterAutospacing="0"/>
        <w:ind w:firstLine="567"/>
        <w:jc w:val="both"/>
        <w:rPr>
          <w:color w:val="000000"/>
          <w:sz w:val="26"/>
          <w:szCs w:val="26"/>
        </w:rPr>
      </w:pPr>
      <w:r>
        <w:rPr>
          <w:color w:val="000000"/>
          <w:sz w:val="26"/>
          <w:szCs w:val="26"/>
        </w:rPr>
        <w:t>+ Trích dẫn theo thể chủ động</w:t>
      </w:r>
    </w:p>
    <w:p w14:paraId="21FD2404" w14:textId="77777777" w:rsidR="00F733C3" w:rsidRDefault="00F733C3" w:rsidP="00F733C3">
      <w:pPr>
        <w:pStyle w:val="NormalWeb"/>
        <w:spacing w:before="120" w:beforeAutospacing="0" w:after="120" w:afterAutospacing="0"/>
        <w:ind w:firstLine="567"/>
        <w:jc w:val="both"/>
        <w:rPr>
          <w:color w:val="000000"/>
          <w:sz w:val="26"/>
          <w:szCs w:val="26"/>
        </w:rPr>
      </w:pPr>
      <w:r w:rsidRPr="0097436E">
        <w:rPr>
          <w:color w:val="000000"/>
          <w:sz w:val="26"/>
          <w:szCs w:val="26"/>
        </w:rPr>
        <w:t>Nguy</w:t>
      </w:r>
      <w:r>
        <w:rPr>
          <w:color w:val="000000"/>
          <w:sz w:val="26"/>
          <w:szCs w:val="26"/>
        </w:rPr>
        <w:t>en Van A and Tran Va</w:t>
      </w:r>
      <w:r w:rsidRPr="0097436E">
        <w:rPr>
          <w:color w:val="000000"/>
          <w:sz w:val="26"/>
          <w:szCs w:val="26"/>
        </w:rPr>
        <w:t>n B (2020</w:t>
      </w:r>
      <w:r>
        <w:rPr>
          <w:color w:val="000000"/>
          <w:sz w:val="26"/>
          <w:szCs w:val="26"/>
        </w:rPr>
        <w:t>, p. ..)</w:t>
      </w:r>
      <w:r w:rsidR="00A55044">
        <w:rPr>
          <w:color w:val="000000"/>
          <w:sz w:val="26"/>
          <w:szCs w:val="26"/>
        </w:rPr>
        <w:t xml:space="preserve"> said that ….</w:t>
      </w:r>
    </w:p>
    <w:p w14:paraId="075B6880" w14:textId="77777777" w:rsidR="00A55044" w:rsidRDefault="003C68EB" w:rsidP="00A55044">
      <w:pPr>
        <w:pStyle w:val="NormalWeb"/>
        <w:spacing w:before="120" w:beforeAutospacing="0" w:after="120" w:afterAutospacing="0"/>
        <w:ind w:firstLine="567"/>
        <w:jc w:val="both"/>
        <w:rPr>
          <w:color w:val="000000"/>
          <w:sz w:val="26"/>
          <w:szCs w:val="26"/>
        </w:rPr>
      </w:pPr>
      <w:r w:rsidRPr="0097436E">
        <w:rPr>
          <w:color w:val="000000"/>
          <w:sz w:val="26"/>
          <w:szCs w:val="26"/>
        </w:rPr>
        <w:t xml:space="preserve">Larocque </w:t>
      </w:r>
      <w:r w:rsidR="007E1907">
        <w:rPr>
          <w:color w:val="000000"/>
          <w:sz w:val="26"/>
          <w:szCs w:val="26"/>
        </w:rPr>
        <w:t>and</w:t>
      </w:r>
      <w:r w:rsidRPr="0097436E">
        <w:rPr>
          <w:color w:val="000000"/>
          <w:sz w:val="26"/>
          <w:szCs w:val="26"/>
        </w:rPr>
        <w:t xml:space="preserve"> Johnson (2020</w:t>
      </w:r>
      <w:r>
        <w:rPr>
          <w:color w:val="000000"/>
          <w:sz w:val="26"/>
          <w:szCs w:val="26"/>
        </w:rPr>
        <w:t>, p. ..)</w:t>
      </w:r>
      <w:r w:rsidR="00A55044">
        <w:rPr>
          <w:color w:val="000000"/>
          <w:sz w:val="26"/>
          <w:szCs w:val="26"/>
        </w:rPr>
        <w:t xml:space="preserve"> said that ….</w:t>
      </w:r>
    </w:p>
    <w:p w14:paraId="58C4AF12" w14:textId="77777777" w:rsidR="00A55044" w:rsidRDefault="00A55044" w:rsidP="00A55044">
      <w:pPr>
        <w:pStyle w:val="NormalWeb"/>
        <w:spacing w:before="120" w:beforeAutospacing="0" w:after="120" w:afterAutospacing="0"/>
        <w:ind w:firstLine="567"/>
        <w:jc w:val="both"/>
        <w:rPr>
          <w:color w:val="000000"/>
          <w:sz w:val="26"/>
          <w:szCs w:val="26"/>
        </w:rPr>
      </w:pPr>
      <w:r>
        <w:rPr>
          <w:color w:val="000000"/>
          <w:sz w:val="26"/>
          <w:szCs w:val="26"/>
        </w:rPr>
        <w:t>+ Trích dẫn theo thể bị động</w:t>
      </w:r>
    </w:p>
    <w:p w14:paraId="0C7D24B4" w14:textId="77777777" w:rsidR="00F733C3" w:rsidRDefault="00F733C3" w:rsidP="00F733C3">
      <w:pPr>
        <w:pStyle w:val="NormalWeb"/>
        <w:spacing w:before="120" w:beforeAutospacing="0" w:after="120" w:afterAutospacing="0"/>
        <w:ind w:firstLine="567"/>
        <w:jc w:val="both"/>
        <w:rPr>
          <w:color w:val="000000"/>
          <w:sz w:val="26"/>
          <w:szCs w:val="26"/>
        </w:rPr>
      </w:pPr>
      <w:r w:rsidRPr="0097436E">
        <w:rPr>
          <w:color w:val="000000"/>
          <w:sz w:val="26"/>
          <w:szCs w:val="26"/>
        </w:rPr>
        <w:t>Scientific research is … (Nguy</w:t>
      </w:r>
      <w:r>
        <w:rPr>
          <w:color w:val="000000"/>
          <w:sz w:val="26"/>
          <w:szCs w:val="26"/>
        </w:rPr>
        <w:t xml:space="preserve">en Van A </w:t>
      </w:r>
      <w:r w:rsidR="0032537B">
        <w:rPr>
          <w:color w:val="000000"/>
          <w:sz w:val="26"/>
          <w:szCs w:val="26"/>
        </w:rPr>
        <w:t>and</w:t>
      </w:r>
      <w:r>
        <w:rPr>
          <w:color w:val="000000"/>
          <w:sz w:val="26"/>
          <w:szCs w:val="26"/>
        </w:rPr>
        <w:t xml:space="preserve"> Tran Va</w:t>
      </w:r>
      <w:r w:rsidRPr="0097436E">
        <w:rPr>
          <w:color w:val="000000"/>
          <w:sz w:val="26"/>
          <w:szCs w:val="26"/>
        </w:rPr>
        <w:t>n B, 2020</w:t>
      </w:r>
      <w:r>
        <w:rPr>
          <w:color w:val="000000"/>
          <w:sz w:val="26"/>
          <w:szCs w:val="26"/>
        </w:rPr>
        <w:t>, p. ..)</w:t>
      </w:r>
    </w:p>
    <w:p w14:paraId="37F5B4BB" w14:textId="77777777" w:rsidR="003C68EB" w:rsidRDefault="00A55044" w:rsidP="003C68EB">
      <w:pPr>
        <w:pStyle w:val="NormalWeb"/>
        <w:spacing w:before="120" w:beforeAutospacing="0" w:after="120" w:afterAutospacing="0"/>
        <w:ind w:firstLine="567"/>
        <w:jc w:val="both"/>
        <w:rPr>
          <w:color w:val="000000"/>
          <w:sz w:val="26"/>
          <w:szCs w:val="26"/>
        </w:rPr>
      </w:pPr>
      <w:r>
        <w:rPr>
          <w:color w:val="000000"/>
          <w:sz w:val="26"/>
          <w:szCs w:val="26"/>
        </w:rPr>
        <w:lastRenderedPageBreak/>
        <w:t>R</w:t>
      </w:r>
      <w:r w:rsidR="003C68EB" w:rsidRPr="0097436E">
        <w:rPr>
          <w:color w:val="000000"/>
          <w:sz w:val="26"/>
          <w:szCs w:val="26"/>
        </w:rPr>
        <w:t>esearch is … (Larocque and Johnson, 2020</w:t>
      </w:r>
      <w:r w:rsidR="003C68EB">
        <w:rPr>
          <w:color w:val="000000"/>
          <w:sz w:val="26"/>
          <w:szCs w:val="26"/>
        </w:rPr>
        <w:t>, p. ..)</w:t>
      </w:r>
    </w:p>
    <w:p w14:paraId="68232B45" w14:textId="77777777" w:rsidR="0005033E" w:rsidRDefault="00E72ED5" w:rsidP="00E72ED5">
      <w:pPr>
        <w:pStyle w:val="NormalWeb"/>
        <w:spacing w:before="120" w:beforeAutospacing="0" w:after="120" w:afterAutospacing="0"/>
        <w:ind w:firstLine="567"/>
        <w:jc w:val="both"/>
        <w:rPr>
          <w:color w:val="000000"/>
          <w:sz w:val="26"/>
          <w:szCs w:val="26"/>
        </w:rPr>
      </w:pPr>
      <w:r w:rsidRPr="001815B5">
        <w:rPr>
          <w:b/>
          <w:color w:val="000000"/>
          <w:sz w:val="26"/>
          <w:szCs w:val="26"/>
        </w:rPr>
        <w:t>3.</w:t>
      </w:r>
      <w:r w:rsidR="0005033E" w:rsidRPr="001815B5">
        <w:rPr>
          <w:b/>
          <w:color w:val="000000"/>
          <w:sz w:val="26"/>
          <w:szCs w:val="26"/>
        </w:rPr>
        <w:t>4</w:t>
      </w:r>
      <w:r w:rsidRPr="001815B5">
        <w:rPr>
          <w:b/>
          <w:color w:val="000000"/>
          <w:sz w:val="26"/>
          <w:szCs w:val="26"/>
        </w:rPr>
        <w:t>.</w:t>
      </w:r>
      <w:r w:rsidRPr="0097436E">
        <w:rPr>
          <w:color w:val="000000"/>
          <w:sz w:val="26"/>
          <w:szCs w:val="26"/>
        </w:rPr>
        <w:t xml:space="preserve"> Khi một tài liệu có từ ba tác giả trở lên, khi trích dẫn chỉ ghi tác giả đầu </w:t>
      </w:r>
      <w:r w:rsidR="00153899">
        <w:rPr>
          <w:color w:val="000000"/>
          <w:sz w:val="26"/>
          <w:szCs w:val="26"/>
        </w:rPr>
        <w:t xml:space="preserve">và cụm chữ </w:t>
      </w:r>
      <w:r w:rsidR="00153899" w:rsidRPr="0097436E">
        <w:rPr>
          <w:color w:val="000000"/>
          <w:sz w:val="26"/>
          <w:szCs w:val="26"/>
        </w:rPr>
        <w:t>“</w:t>
      </w:r>
      <w:r w:rsidR="00153899" w:rsidRPr="0097436E">
        <w:rPr>
          <w:i/>
          <w:color w:val="000000"/>
          <w:sz w:val="26"/>
          <w:szCs w:val="26"/>
        </w:rPr>
        <w:t>và cs.</w:t>
      </w:r>
      <w:r w:rsidR="00153899" w:rsidRPr="0097436E">
        <w:rPr>
          <w:color w:val="000000"/>
          <w:sz w:val="26"/>
          <w:szCs w:val="26"/>
        </w:rPr>
        <w:t>”</w:t>
      </w:r>
      <w:r w:rsidR="00153899">
        <w:rPr>
          <w:color w:val="000000"/>
          <w:sz w:val="26"/>
          <w:szCs w:val="26"/>
        </w:rPr>
        <w:t xml:space="preserve"> hoặc </w:t>
      </w:r>
      <w:r w:rsidR="00153899" w:rsidRPr="0097436E">
        <w:rPr>
          <w:color w:val="000000"/>
          <w:sz w:val="26"/>
          <w:szCs w:val="26"/>
        </w:rPr>
        <w:t>“</w:t>
      </w:r>
      <w:r w:rsidR="00153899" w:rsidRPr="0097436E">
        <w:rPr>
          <w:i/>
          <w:color w:val="000000"/>
          <w:sz w:val="26"/>
          <w:szCs w:val="26"/>
        </w:rPr>
        <w:t>et al.</w:t>
      </w:r>
      <w:r w:rsidR="00153899" w:rsidRPr="0097436E">
        <w:rPr>
          <w:color w:val="000000"/>
          <w:sz w:val="26"/>
          <w:szCs w:val="26"/>
        </w:rPr>
        <w:t>”</w:t>
      </w:r>
      <w:r w:rsidR="00153899">
        <w:rPr>
          <w:color w:val="000000"/>
          <w:sz w:val="26"/>
          <w:szCs w:val="26"/>
        </w:rPr>
        <w:t xml:space="preserve">, </w:t>
      </w:r>
      <w:r w:rsidR="001815B5">
        <w:rPr>
          <w:color w:val="000000"/>
          <w:sz w:val="26"/>
          <w:szCs w:val="26"/>
        </w:rPr>
        <w:t>ví dụ</w:t>
      </w:r>
      <w:r w:rsidR="00153899">
        <w:rPr>
          <w:color w:val="000000"/>
          <w:sz w:val="26"/>
          <w:szCs w:val="26"/>
        </w:rPr>
        <w:t>:</w:t>
      </w:r>
    </w:p>
    <w:p w14:paraId="283FDEE5" w14:textId="77777777" w:rsidR="0005033E" w:rsidRPr="0005033E" w:rsidRDefault="0005033E" w:rsidP="0005033E">
      <w:pPr>
        <w:pStyle w:val="NormalWeb"/>
        <w:spacing w:before="120" w:beforeAutospacing="0" w:after="120" w:afterAutospacing="0"/>
        <w:ind w:firstLine="567"/>
        <w:jc w:val="both"/>
        <w:rPr>
          <w:i/>
          <w:color w:val="000000"/>
          <w:sz w:val="26"/>
          <w:szCs w:val="26"/>
        </w:rPr>
      </w:pPr>
      <w:r>
        <w:rPr>
          <w:i/>
          <w:color w:val="000000"/>
          <w:sz w:val="26"/>
          <w:szCs w:val="26"/>
        </w:rPr>
        <w:t xml:space="preserve">- </w:t>
      </w:r>
      <w:r w:rsidRPr="0005033E">
        <w:rPr>
          <w:i/>
          <w:color w:val="000000"/>
          <w:sz w:val="26"/>
          <w:szCs w:val="26"/>
        </w:rPr>
        <w:t>Đối với bài viết bằng tiếng Việt</w:t>
      </w:r>
    </w:p>
    <w:p w14:paraId="3556AF17" w14:textId="77777777" w:rsidR="0005033E" w:rsidRPr="005906CF" w:rsidRDefault="0005033E" w:rsidP="0005033E">
      <w:pPr>
        <w:pStyle w:val="NormalWeb"/>
        <w:spacing w:before="120" w:beforeAutospacing="0" w:after="120" w:afterAutospacing="0"/>
        <w:ind w:firstLine="567"/>
        <w:jc w:val="both"/>
        <w:rPr>
          <w:color w:val="000000"/>
          <w:sz w:val="26"/>
          <w:szCs w:val="26"/>
        </w:rPr>
      </w:pPr>
      <w:r w:rsidRPr="0097436E">
        <w:rPr>
          <w:color w:val="000000"/>
          <w:sz w:val="26"/>
          <w:szCs w:val="26"/>
        </w:rPr>
        <w:t xml:space="preserve">Nguyễn Văn A </w:t>
      </w:r>
      <w:r w:rsidRPr="0005033E">
        <w:rPr>
          <w:i/>
          <w:color w:val="000000"/>
          <w:sz w:val="26"/>
          <w:szCs w:val="26"/>
        </w:rPr>
        <w:t>và</w:t>
      </w:r>
      <w:r w:rsidRPr="0097436E">
        <w:rPr>
          <w:color w:val="000000"/>
          <w:sz w:val="26"/>
          <w:szCs w:val="26"/>
        </w:rPr>
        <w:t xml:space="preserve"> </w:t>
      </w:r>
      <w:r w:rsidRPr="0005033E">
        <w:rPr>
          <w:i/>
          <w:color w:val="000000"/>
          <w:sz w:val="26"/>
          <w:szCs w:val="26"/>
        </w:rPr>
        <w:t>cs.</w:t>
      </w:r>
      <w:r w:rsidR="001815B5">
        <w:rPr>
          <w:i/>
          <w:color w:val="000000"/>
          <w:sz w:val="26"/>
          <w:szCs w:val="26"/>
        </w:rPr>
        <w:t xml:space="preserve"> </w:t>
      </w:r>
      <w:r w:rsidR="001815B5" w:rsidRPr="001815B5">
        <w:rPr>
          <w:color w:val="000000"/>
          <w:sz w:val="26"/>
          <w:szCs w:val="26"/>
        </w:rPr>
        <w:t>hoặc</w:t>
      </w:r>
      <w:r w:rsidR="001815B5">
        <w:rPr>
          <w:i/>
          <w:color w:val="000000"/>
          <w:sz w:val="26"/>
          <w:szCs w:val="26"/>
        </w:rPr>
        <w:t xml:space="preserve"> </w:t>
      </w:r>
      <w:r w:rsidRPr="0097436E">
        <w:rPr>
          <w:color w:val="000000"/>
          <w:sz w:val="26"/>
          <w:szCs w:val="26"/>
        </w:rPr>
        <w:t>Larocque</w:t>
      </w:r>
      <w:r>
        <w:rPr>
          <w:color w:val="000000"/>
          <w:sz w:val="26"/>
          <w:szCs w:val="26"/>
        </w:rPr>
        <w:t xml:space="preserve"> </w:t>
      </w:r>
      <w:r w:rsidRPr="0005033E">
        <w:rPr>
          <w:i/>
          <w:color w:val="000000"/>
          <w:sz w:val="26"/>
          <w:szCs w:val="26"/>
        </w:rPr>
        <w:t>và cs</w:t>
      </w:r>
      <w:r w:rsidR="00D71AC1">
        <w:rPr>
          <w:i/>
          <w:color w:val="000000"/>
          <w:sz w:val="26"/>
          <w:szCs w:val="26"/>
        </w:rPr>
        <w:t>.</w:t>
      </w:r>
    </w:p>
    <w:p w14:paraId="5987CC29" w14:textId="77777777" w:rsidR="0005033E" w:rsidRPr="0005033E" w:rsidRDefault="0005033E" w:rsidP="0005033E">
      <w:pPr>
        <w:pStyle w:val="NormalWeb"/>
        <w:spacing w:before="120" w:beforeAutospacing="0" w:after="120" w:afterAutospacing="0"/>
        <w:ind w:firstLine="567"/>
        <w:jc w:val="both"/>
        <w:rPr>
          <w:i/>
          <w:color w:val="000000"/>
          <w:sz w:val="26"/>
          <w:szCs w:val="26"/>
        </w:rPr>
      </w:pPr>
      <w:r>
        <w:rPr>
          <w:i/>
          <w:color w:val="000000"/>
          <w:sz w:val="26"/>
          <w:szCs w:val="26"/>
        </w:rPr>
        <w:t xml:space="preserve">- </w:t>
      </w:r>
      <w:r w:rsidRPr="0005033E">
        <w:rPr>
          <w:i/>
          <w:color w:val="000000"/>
          <w:sz w:val="26"/>
          <w:szCs w:val="26"/>
        </w:rPr>
        <w:t>Đối với bài viết bằng tiếng Anh</w:t>
      </w:r>
    </w:p>
    <w:p w14:paraId="49B033AF" w14:textId="77777777" w:rsidR="0005033E" w:rsidRPr="005906CF" w:rsidRDefault="00D71AC1" w:rsidP="0005033E">
      <w:pPr>
        <w:pStyle w:val="NormalWeb"/>
        <w:spacing w:before="120" w:beforeAutospacing="0" w:after="120" w:afterAutospacing="0"/>
        <w:ind w:firstLine="567"/>
        <w:jc w:val="both"/>
        <w:rPr>
          <w:color w:val="000000"/>
          <w:sz w:val="26"/>
          <w:szCs w:val="26"/>
        </w:rPr>
      </w:pPr>
      <w:r>
        <w:rPr>
          <w:color w:val="000000"/>
          <w:sz w:val="26"/>
          <w:szCs w:val="26"/>
        </w:rPr>
        <w:t>Nguyen Va</w:t>
      </w:r>
      <w:r w:rsidRPr="0097436E">
        <w:rPr>
          <w:color w:val="000000"/>
          <w:sz w:val="26"/>
          <w:szCs w:val="26"/>
        </w:rPr>
        <w:t>n A</w:t>
      </w:r>
      <w:r>
        <w:rPr>
          <w:color w:val="000000"/>
          <w:sz w:val="26"/>
          <w:szCs w:val="26"/>
        </w:rPr>
        <w:t xml:space="preserve"> </w:t>
      </w:r>
      <w:r w:rsidRPr="00D71AC1">
        <w:rPr>
          <w:i/>
          <w:color w:val="000000"/>
          <w:sz w:val="26"/>
          <w:szCs w:val="26"/>
        </w:rPr>
        <w:t>et al.</w:t>
      </w:r>
      <w:r w:rsidR="001D07A2">
        <w:rPr>
          <w:i/>
          <w:color w:val="000000"/>
          <w:sz w:val="26"/>
          <w:szCs w:val="26"/>
        </w:rPr>
        <w:t xml:space="preserve"> </w:t>
      </w:r>
      <w:r w:rsidR="001D07A2">
        <w:rPr>
          <w:color w:val="000000"/>
          <w:sz w:val="26"/>
          <w:szCs w:val="26"/>
        </w:rPr>
        <w:t xml:space="preserve">hoặc </w:t>
      </w:r>
      <w:r w:rsidR="0005033E" w:rsidRPr="0097436E">
        <w:rPr>
          <w:color w:val="000000"/>
          <w:sz w:val="26"/>
          <w:szCs w:val="26"/>
        </w:rPr>
        <w:t xml:space="preserve">Larocque </w:t>
      </w:r>
      <w:r w:rsidRPr="00D71AC1">
        <w:rPr>
          <w:i/>
          <w:color w:val="000000"/>
          <w:sz w:val="26"/>
          <w:szCs w:val="26"/>
        </w:rPr>
        <w:t>et al.</w:t>
      </w:r>
    </w:p>
    <w:p w14:paraId="07BBA4E8" w14:textId="77777777" w:rsidR="00E72ED5" w:rsidRPr="0097436E" w:rsidRDefault="00E72ED5" w:rsidP="00E72ED5">
      <w:pPr>
        <w:pStyle w:val="NormalWeb"/>
        <w:spacing w:before="120" w:beforeAutospacing="0" w:after="120" w:afterAutospacing="0"/>
        <w:jc w:val="both"/>
        <w:rPr>
          <w:b/>
          <w:color w:val="000000"/>
          <w:sz w:val="26"/>
          <w:szCs w:val="26"/>
        </w:rPr>
      </w:pPr>
      <w:r w:rsidRPr="0097436E">
        <w:rPr>
          <w:b/>
          <w:color w:val="000000"/>
          <w:sz w:val="26"/>
          <w:szCs w:val="26"/>
        </w:rPr>
        <w:t>4. Ghi danh mục tài liệu tham khảo</w:t>
      </w:r>
    </w:p>
    <w:p w14:paraId="44B21413" w14:textId="77777777" w:rsidR="00E72ED5" w:rsidRPr="0097436E" w:rsidRDefault="00E72ED5" w:rsidP="00E72ED5">
      <w:pPr>
        <w:pStyle w:val="NormalWeb"/>
        <w:spacing w:before="120" w:beforeAutospacing="0" w:after="120" w:afterAutospacing="0"/>
        <w:jc w:val="both"/>
        <w:rPr>
          <w:b/>
          <w:color w:val="000000"/>
          <w:sz w:val="26"/>
          <w:szCs w:val="26"/>
        </w:rPr>
      </w:pPr>
      <w:r w:rsidRPr="0097436E">
        <w:rPr>
          <w:b/>
          <w:color w:val="000000"/>
          <w:sz w:val="26"/>
          <w:szCs w:val="26"/>
        </w:rPr>
        <w:t>Sách</w:t>
      </w:r>
    </w:p>
    <w:p w14:paraId="7EB8F4CA"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Tên tác giả hoặc cơ quan ban hành. (Năm xuất bản). </w:t>
      </w:r>
      <w:r w:rsidRPr="0097436E">
        <w:rPr>
          <w:i/>
          <w:color w:val="000000"/>
          <w:sz w:val="26"/>
          <w:szCs w:val="26"/>
        </w:rPr>
        <w:t>Tên tựa sách (in nghiêng)</w:t>
      </w:r>
      <w:r w:rsidRPr="0097436E">
        <w:rPr>
          <w:color w:val="000000"/>
          <w:sz w:val="26"/>
          <w:szCs w:val="26"/>
        </w:rPr>
        <w:t>. Nơi xuất bản: Nhà xuất bản.</w:t>
      </w:r>
    </w:p>
    <w:p w14:paraId="1893EC0F"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Nguyễn Văn A và Trần Văn B. (2015). </w:t>
      </w:r>
      <w:r w:rsidRPr="0097436E">
        <w:rPr>
          <w:i/>
          <w:color w:val="000000"/>
          <w:sz w:val="26"/>
          <w:szCs w:val="26"/>
        </w:rPr>
        <w:t>Phương pháp nghiên cứu khoa học</w:t>
      </w:r>
      <w:r w:rsidRPr="0097436E">
        <w:rPr>
          <w:color w:val="000000"/>
          <w:sz w:val="26"/>
          <w:szCs w:val="26"/>
        </w:rPr>
        <w:t>. Hà Nội: NXB Giáo dục Việt Nam.</w:t>
      </w:r>
    </w:p>
    <w:p w14:paraId="7DD3CCE5"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t>Sách được biên tập</w:t>
      </w:r>
    </w:p>
    <w:p w14:paraId="4168580A"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Tác giả (Biên tập). (Năm). </w:t>
      </w:r>
      <w:r w:rsidRPr="0097436E">
        <w:rPr>
          <w:i/>
          <w:color w:val="000000"/>
          <w:sz w:val="26"/>
          <w:szCs w:val="26"/>
        </w:rPr>
        <w:t>Tên tựa sách (in nghiêng).</w:t>
      </w:r>
      <w:r w:rsidRPr="0097436E">
        <w:rPr>
          <w:color w:val="000000"/>
          <w:sz w:val="26"/>
          <w:szCs w:val="26"/>
        </w:rPr>
        <w:t xml:space="preserve"> Nơi xuất bản: Nhà xuất bản.</w:t>
      </w:r>
    </w:p>
    <w:p w14:paraId="5B06525F"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Nguyễn Văn C (Biên tập). (2020). </w:t>
      </w:r>
      <w:r w:rsidRPr="0097436E">
        <w:rPr>
          <w:i/>
          <w:color w:val="000000"/>
          <w:sz w:val="26"/>
          <w:szCs w:val="26"/>
        </w:rPr>
        <w:t>Phương pháp nghiên cứu khoa học</w:t>
      </w:r>
      <w:r w:rsidRPr="0097436E">
        <w:rPr>
          <w:color w:val="000000"/>
          <w:sz w:val="26"/>
          <w:szCs w:val="26"/>
        </w:rPr>
        <w:t>. Hà Nội: NXB Giáo dục Việt Nam.</w:t>
      </w:r>
    </w:p>
    <w:p w14:paraId="1C92DF14"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t>Sách được biên dịch</w:t>
      </w:r>
    </w:p>
    <w:p w14:paraId="4984D091"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Tác giả. (Năm). </w:t>
      </w:r>
      <w:r w:rsidRPr="0097436E">
        <w:rPr>
          <w:i/>
          <w:color w:val="000000"/>
          <w:sz w:val="26"/>
          <w:szCs w:val="26"/>
        </w:rPr>
        <w:t>Tên tựa sách (in nghiêng)</w:t>
      </w:r>
      <w:r w:rsidRPr="0097436E">
        <w:rPr>
          <w:color w:val="000000"/>
          <w:sz w:val="26"/>
          <w:szCs w:val="26"/>
        </w:rPr>
        <w:t xml:space="preserve"> (Dịch giả, Biên dịch). Nơi xuất bản: Nhà xuất bản. (Thời gian quyển sách gốc được xuất bản).</w:t>
      </w:r>
    </w:p>
    <w:p w14:paraId="07421D67"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Nguyễn Văn A. (1987). </w:t>
      </w:r>
      <w:r w:rsidRPr="0097436E">
        <w:rPr>
          <w:i/>
          <w:color w:val="000000"/>
          <w:sz w:val="26"/>
          <w:szCs w:val="26"/>
        </w:rPr>
        <w:t>Lý thuyết nhận thức</w:t>
      </w:r>
      <w:r w:rsidRPr="0097436E">
        <w:rPr>
          <w:color w:val="000000"/>
          <w:sz w:val="26"/>
          <w:szCs w:val="26"/>
        </w:rPr>
        <w:t xml:space="preserve"> (Trần Văn B, Biên dịch). Hà Nội: NXB trẻ. (Quyển sách gốc được xuất bản năm 1980).</w:t>
      </w:r>
    </w:p>
    <w:p w14:paraId="0E6E99EA"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t>Sách có nhiều quyển (1, 2, 3 …)</w:t>
      </w:r>
    </w:p>
    <w:p w14:paraId="441360E7"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Tác giả. (Năm xuất bản). </w:t>
      </w:r>
      <w:r w:rsidRPr="0097436E">
        <w:rPr>
          <w:i/>
          <w:color w:val="000000"/>
          <w:sz w:val="26"/>
          <w:szCs w:val="26"/>
        </w:rPr>
        <w:t xml:space="preserve">Tên tựa sách (in nghiêng) </w:t>
      </w:r>
      <w:r w:rsidRPr="0097436E">
        <w:rPr>
          <w:color w:val="000000"/>
          <w:sz w:val="26"/>
          <w:szCs w:val="26"/>
        </w:rPr>
        <w:t>(Quyển số). Nơi xuất bản: Nhà xuất bản.</w:t>
      </w:r>
    </w:p>
    <w:p w14:paraId="36794EEB"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Nguyễn Văn A. (1999). </w:t>
      </w:r>
      <w:r w:rsidRPr="0097436E">
        <w:rPr>
          <w:i/>
          <w:color w:val="000000"/>
          <w:sz w:val="26"/>
          <w:szCs w:val="26"/>
        </w:rPr>
        <w:t>Lịch sử</w:t>
      </w:r>
      <w:r w:rsidRPr="0097436E">
        <w:rPr>
          <w:color w:val="000000"/>
          <w:sz w:val="26"/>
          <w:szCs w:val="26"/>
        </w:rPr>
        <w:t xml:space="preserve"> </w:t>
      </w:r>
      <w:r w:rsidRPr="0097436E">
        <w:rPr>
          <w:i/>
          <w:color w:val="000000"/>
          <w:sz w:val="26"/>
          <w:szCs w:val="26"/>
        </w:rPr>
        <w:t>thế</w:t>
      </w:r>
      <w:r w:rsidRPr="0097436E">
        <w:rPr>
          <w:color w:val="000000"/>
          <w:sz w:val="26"/>
          <w:szCs w:val="26"/>
        </w:rPr>
        <w:t xml:space="preserve"> </w:t>
      </w:r>
      <w:r w:rsidRPr="0097436E">
        <w:rPr>
          <w:i/>
          <w:color w:val="000000"/>
          <w:sz w:val="26"/>
          <w:szCs w:val="26"/>
        </w:rPr>
        <w:t>giới</w:t>
      </w:r>
      <w:r w:rsidRPr="0097436E">
        <w:rPr>
          <w:color w:val="000000"/>
          <w:sz w:val="26"/>
          <w:szCs w:val="26"/>
        </w:rPr>
        <w:t xml:space="preserve"> (Quyển 1). Hà Nội: NXB Giáo dục.</w:t>
      </w:r>
    </w:p>
    <w:p w14:paraId="66D54E68"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t>Chương trong quyển sách được biên tập</w:t>
      </w:r>
    </w:p>
    <w:p w14:paraId="202DDF19"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Tác giả. (Năm xuất bản). Tựa đề của chương. Trong Tác giả biên tập (Biên tập), </w:t>
      </w:r>
      <w:r w:rsidRPr="0097436E">
        <w:rPr>
          <w:i/>
          <w:color w:val="000000"/>
          <w:sz w:val="26"/>
          <w:szCs w:val="26"/>
        </w:rPr>
        <w:t>Tên tựa sách (in nghiêng)</w:t>
      </w:r>
      <w:r w:rsidRPr="0097436E">
        <w:rPr>
          <w:color w:val="000000"/>
          <w:sz w:val="26"/>
          <w:szCs w:val="26"/>
        </w:rPr>
        <w:t xml:space="preserve"> (trang của chương). Nơi xuất bản: Nhà xuất bản.</w:t>
      </w:r>
    </w:p>
    <w:p w14:paraId="1AD48A77"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Nguyễn Văn A. (1987). Hoạt động nhận thức. Trong Nguyễn Văn B (Biên tập), </w:t>
      </w:r>
      <w:r w:rsidRPr="0097436E">
        <w:rPr>
          <w:i/>
          <w:color w:val="000000"/>
          <w:sz w:val="26"/>
          <w:szCs w:val="26"/>
        </w:rPr>
        <w:t>Lý thuyết nhận thức</w:t>
      </w:r>
      <w:r w:rsidRPr="0097436E">
        <w:rPr>
          <w:color w:val="000000"/>
          <w:sz w:val="26"/>
          <w:szCs w:val="26"/>
        </w:rPr>
        <w:t xml:space="preserve"> (210-320). Hà Nội: NXB Trẻ.</w:t>
      </w:r>
    </w:p>
    <w:p w14:paraId="66D0BC89" w14:textId="41EBC032" w:rsidR="00E72ED5" w:rsidRPr="0097436E" w:rsidRDefault="00E72ED5" w:rsidP="00E72ED5">
      <w:pPr>
        <w:pStyle w:val="NormalWeb"/>
        <w:spacing w:before="120" w:beforeAutospacing="0" w:after="120" w:afterAutospacing="0"/>
        <w:jc w:val="both"/>
        <w:rPr>
          <w:b/>
          <w:color w:val="000000"/>
          <w:sz w:val="26"/>
          <w:szCs w:val="26"/>
        </w:rPr>
      </w:pPr>
      <w:r w:rsidRPr="0097436E">
        <w:rPr>
          <w:b/>
          <w:color w:val="000000"/>
          <w:sz w:val="26"/>
          <w:szCs w:val="26"/>
        </w:rPr>
        <w:t>Bài báo</w:t>
      </w:r>
      <w:r w:rsidR="006E14E5">
        <w:rPr>
          <w:b/>
          <w:color w:val="000000"/>
          <w:sz w:val="26"/>
          <w:szCs w:val="26"/>
        </w:rPr>
        <w:t xml:space="preserve"> (style APA)</w:t>
      </w:r>
    </w:p>
    <w:p w14:paraId="70DDD4A5" w14:textId="31AE2D7B"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Tên tác giả. (Năm công bố). Tên bài báo. </w:t>
      </w:r>
      <w:r w:rsidRPr="0097436E">
        <w:rPr>
          <w:i/>
          <w:color w:val="000000"/>
          <w:sz w:val="26"/>
          <w:szCs w:val="26"/>
        </w:rPr>
        <w:t>Tên tạp chí (in nghiêng)</w:t>
      </w:r>
      <w:r w:rsidRPr="0097436E">
        <w:rPr>
          <w:color w:val="000000"/>
          <w:sz w:val="26"/>
          <w:szCs w:val="26"/>
        </w:rPr>
        <w:t xml:space="preserve">, </w:t>
      </w:r>
      <w:r w:rsidRPr="0097436E">
        <w:rPr>
          <w:i/>
          <w:color w:val="000000"/>
          <w:sz w:val="26"/>
          <w:szCs w:val="26"/>
        </w:rPr>
        <w:t>tập</w:t>
      </w:r>
      <w:r w:rsidRPr="0097436E">
        <w:rPr>
          <w:color w:val="000000"/>
          <w:sz w:val="26"/>
          <w:szCs w:val="26"/>
        </w:rPr>
        <w:t xml:space="preserve">(số), các số trang (gạch ngang giữa hai số). Ghi nhận dạng tài liệu dưới dạng </w:t>
      </w:r>
      <w:r w:rsidR="00190F78">
        <w:rPr>
          <w:color w:val="000000"/>
          <w:sz w:val="26"/>
          <w:szCs w:val="26"/>
        </w:rPr>
        <w:t>link</w:t>
      </w:r>
      <w:r w:rsidRPr="0097436E">
        <w:rPr>
          <w:color w:val="000000"/>
          <w:sz w:val="26"/>
          <w:szCs w:val="26"/>
        </w:rPr>
        <w:t xml:space="preserve"> DOI (nếu có).</w:t>
      </w:r>
    </w:p>
    <w:p w14:paraId="0933A7F8" w14:textId="6E918723"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Đặng Quốc Bảo, Phạm Minh </w:t>
      </w:r>
      <w:r w:rsidRPr="00626665">
        <w:rPr>
          <w:color w:val="000000"/>
          <w:sz w:val="26"/>
          <w:szCs w:val="26"/>
        </w:rPr>
        <w:t xml:space="preserve">Giản và Tăng Thái Thụy Ngân Tâm. (2020). </w:t>
      </w:r>
      <w:bookmarkStart w:id="1" w:name="OLE_LINK2"/>
      <w:r w:rsidRPr="00626665">
        <w:rPr>
          <w:color w:val="000000"/>
          <w:sz w:val="26"/>
          <w:szCs w:val="26"/>
        </w:rPr>
        <w:t xml:space="preserve">Huấn đức Hồ Chí Minh: “Lấy tự học làm cốt. Do thảo luận và chỉ đạo giúp vào”. </w:t>
      </w:r>
      <w:r w:rsidRPr="00626665">
        <w:rPr>
          <w:i/>
          <w:color w:val="000000"/>
          <w:sz w:val="26"/>
          <w:szCs w:val="26"/>
        </w:rPr>
        <w:t>Tạp chí Khoa học Đại học Đồng Tháp</w:t>
      </w:r>
      <w:r w:rsidRPr="00626665">
        <w:rPr>
          <w:color w:val="000000"/>
          <w:sz w:val="26"/>
          <w:szCs w:val="26"/>
        </w:rPr>
        <w:t xml:space="preserve">, </w:t>
      </w:r>
      <w:r w:rsidRPr="00626665">
        <w:rPr>
          <w:i/>
          <w:color w:val="000000"/>
          <w:sz w:val="26"/>
          <w:szCs w:val="26"/>
        </w:rPr>
        <w:t>9</w:t>
      </w:r>
      <w:r w:rsidRPr="00626665">
        <w:rPr>
          <w:color w:val="000000"/>
          <w:sz w:val="26"/>
          <w:szCs w:val="26"/>
        </w:rPr>
        <w:t>(2), 3-6.</w:t>
      </w:r>
      <w:r w:rsidR="00190F78" w:rsidRPr="00626665">
        <w:rPr>
          <w:color w:val="000000"/>
          <w:sz w:val="26"/>
          <w:szCs w:val="26"/>
        </w:rPr>
        <w:t xml:space="preserve"> </w:t>
      </w:r>
      <w:r w:rsidR="00626665" w:rsidRPr="00626665">
        <w:rPr>
          <w:color w:val="222222"/>
          <w:sz w:val="26"/>
          <w:szCs w:val="26"/>
          <w:shd w:val="clear" w:color="auto" w:fill="FFFFFF"/>
        </w:rPr>
        <w:t>https://doi.org/10.52714/dthu.9.2.2020.771</w:t>
      </w:r>
      <w:r w:rsidR="00626665" w:rsidRPr="00626665">
        <w:rPr>
          <w:color w:val="222222"/>
          <w:sz w:val="26"/>
          <w:szCs w:val="26"/>
          <w:shd w:val="clear" w:color="auto" w:fill="FFFFFF"/>
        </w:rPr>
        <w:t>.</w:t>
      </w:r>
    </w:p>
    <w:bookmarkEnd w:id="1"/>
    <w:p w14:paraId="1DBF8979"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lastRenderedPageBreak/>
        <w:t>Báo cáo</w:t>
      </w:r>
    </w:p>
    <w:p w14:paraId="58099928"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Tác giả. (Năm công bố). </w:t>
      </w:r>
      <w:r w:rsidRPr="0097436E">
        <w:rPr>
          <w:i/>
          <w:color w:val="000000"/>
          <w:sz w:val="26"/>
          <w:szCs w:val="26"/>
        </w:rPr>
        <w:t>Tựa đề</w:t>
      </w:r>
      <w:r w:rsidRPr="0097436E">
        <w:rPr>
          <w:color w:val="000000"/>
          <w:sz w:val="26"/>
          <w:szCs w:val="26"/>
        </w:rPr>
        <w:t xml:space="preserve"> </w:t>
      </w:r>
      <w:r w:rsidRPr="0097436E">
        <w:rPr>
          <w:i/>
          <w:color w:val="000000"/>
          <w:sz w:val="26"/>
          <w:szCs w:val="26"/>
        </w:rPr>
        <w:t>báo cáo (in nghiêng)</w:t>
      </w:r>
      <w:r w:rsidRPr="0097436E">
        <w:rPr>
          <w:color w:val="000000"/>
          <w:sz w:val="26"/>
          <w:szCs w:val="26"/>
        </w:rPr>
        <w:t xml:space="preserve"> (Số báo cáo). Nơi xuất bản: Nhà xuất bản.</w:t>
      </w:r>
    </w:p>
    <w:p w14:paraId="03458833"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Nguyễn Văn A. </w:t>
      </w:r>
      <w:r w:rsidRPr="0097436E">
        <w:rPr>
          <w:i/>
          <w:color w:val="000000"/>
          <w:sz w:val="26"/>
          <w:szCs w:val="26"/>
        </w:rPr>
        <w:t>Phương pháp phân tích số</w:t>
      </w:r>
      <w:r w:rsidRPr="0097436E">
        <w:rPr>
          <w:color w:val="000000"/>
          <w:sz w:val="26"/>
          <w:szCs w:val="26"/>
        </w:rPr>
        <w:t xml:space="preserve"> </w:t>
      </w:r>
      <w:r w:rsidRPr="0097436E">
        <w:rPr>
          <w:i/>
          <w:color w:val="000000"/>
          <w:sz w:val="26"/>
          <w:szCs w:val="26"/>
        </w:rPr>
        <w:t>liệu định tính</w:t>
      </w:r>
      <w:r w:rsidRPr="0097436E">
        <w:rPr>
          <w:color w:val="000000"/>
          <w:sz w:val="26"/>
          <w:szCs w:val="26"/>
        </w:rPr>
        <w:t xml:space="preserve"> (91). Cần Thơ: Trường Đại học Cần Thơ.</w:t>
      </w:r>
    </w:p>
    <w:p w14:paraId="1D86B8E3"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t>Báo giấy</w:t>
      </w:r>
    </w:p>
    <w:p w14:paraId="546FA453" w14:textId="77777777" w:rsidR="00E72ED5" w:rsidRPr="0097436E" w:rsidRDefault="00E72ED5" w:rsidP="00E72ED5">
      <w:pPr>
        <w:pStyle w:val="NormalWeb"/>
        <w:widowControl w:val="0"/>
        <w:spacing w:before="120" w:beforeAutospacing="0" w:after="120" w:afterAutospacing="0"/>
        <w:ind w:left="993" w:hanging="426"/>
        <w:jc w:val="both"/>
        <w:rPr>
          <w:color w:val="000000"/>
          <w:sz w:val="26"/>
          <w:szCs w:val="26"/>
        </w:rPr>
      </w:pPr>
      <w:r w:rsidRPr="0097436E">
        <w:rPr>
          <w:color w:val="000000"/>
          <w:sz w:val="26"/>
          <w:szCs w:val="26"/>
        </w:rPr>
        <w:t xml:space="preserve">Tác giả. (Ngày, tháng, năm xuất bản). Tựa đề bài báo. </w:t>
      </w:r>
      <w:r w:rsidRPr="0097436E">
        <w:rPr>
          <w:i/>
          <w:color w:val="000000"/>
          <w:sz w:val="26"/>
          <w:szCs w:val="26"/>
        </w:rPr>
        <w:t>Tên tờ</w:t>
      </w:r>
      <w:r w:rsidRPr="0097436E">
        <w:rPr>
          <w:color w:val="000000"/>
          <w:sz w:val="26"/>
          <w:szCs w:val="26"/>
        </w:rPr>
        <w:t xml:space="preserve"> </w:t>
      </w:r>
      <w:r w:rsidRPr="0097436E">
        <w:rPr>
          <w:i/>
          <w:color w:val="000000"/>
          <w:sz w:val="26"/>
          <w:szCs w:val="26"/>
        </w:rPr>
        <w:t>báo (in nghiêng), (số),</w:t>
      </w:r>
      <w:r w:rsidRPr="0097436E">
        <w:rPr>
          <w:color w:val="000000"/>
          <w:sz w:val="26"/>
          <w:szCs w:val="26"/>
        </w:rPr>
        <w:t xml:space="preserve"> tr-tr. </w:t>
      </w:r>
    </w:p>
    <w:p w14:paraId="59FFD60C" w14:textId="77777777" w:rsidR="00E72ED5" w:rsidRPr="0097436E" w:rsidRDefault="00E72ED5" w:rsidP="00E72ED5">
      <w:pPr>
        <w:pStyle w:val="NormalWeb"/>
        <w:widowControl w:val="0"/>
        <w:spacing w:before="120" w:beforeAutospacing="0" w:after="120" w:afterAutospacing="0"/>
        <w:ind w:left="993" w:hanging="426"/>
        <w:jc w:val="both"/>
        <w:rPr>
          <w:color w:val="000000"/>
          <w:sz w:val="26"/>
          <w:szCs w:val="26"/>
        </w:rPr>
      </w:pPr>
      <w:r w:rsidRPr="0097436E">
        <w:rPr>
          <w:color w:val="000000"/>
          <w:sz w:val="26"/>
          <w:szCs w:val="26"/>
        </w:rPr>
        <w:t xml:space="preserve">Đặng Quốc Bảo, Phạm Minh Giản và Phạm Minh Xuân. (Ngày 19 tháng 5 năm 2020). Quán triệt và thực hiện sáng tạo tâm nguyện/huấn đức giáo dục của Bác Hồ. </w:t>
      </w:r>
      <w:r w:rsidRPr="0097436E">
        <w:rPr>
          <w:i/>
          <w:color w:val="000000"/>
          <w:sz w:val="26"/>
          <w:szCs w:val="26"/>
        </w:rPr>
        <w:t>Giáo dục Thủ đô, (125+126),</w:t>
      </w:r>
      <w:r w:rsidRPr="0097436E">
        <w:rPr>
          <w:color w:val="000000"/>
          <w:sz w:val="26"/>
          <w:szCs w:val="26"/>
        </w:rPr>
        <w:t xml:space="preserve"> 4-5. </w:t>
      </w:r>
    </w:p>
    <w:p w14:paraId="46C378A7" w14:textId="77777777" w:rsidR="00E72ED5" w:rsidRPr="0097436E" w:rsidRDefault="00E72ED5" w:rsidP="00E72ED5">
      <w:pPr>
        <w:pStyle w:val="NormalWeb"/>
        <w:widowControl w:val="0"/>
        <w:spacing w:before="120" w:beforeAutospacing="0" w:after="120" w:afterAutospacing="0"/>
        <w:ind w:left="993" w:hanging="426"/>
        <w:jc w:val="both"/>
        <w:rPr>
          <w:color w:val="000000"/>
          <w:sz w:val="26"/>
          <w:szCs w:val="26"/>
        </w:rPr>
      </w:pPr>
      <w:r w:rsidRPr="0097436E">
        <w:rPr>
          <w:color w:val="000000"/>
          <w:sz w:val="26"/>
          <w:szCs w:val="26"/>
        </w:rPr>
        <w:t xml:space="preserve">Henry, W. A. (April 9, 1990). Making the grade in today’s schools. </w:t>
      </w:r>
      <w:r w:rsidRPr="0097436E">
        <w:rPr>
          <w:i/>
          <w:color w:val="000000"/>
          <w:sz w:val="26"/>
          <w:szCs w:val="26"/>
        </w:rPr>
        <w:t>Time,</w:t>
      </w:r>
      <w:r w:rsidRPr="0097436E">
        <w:rPr>
          <w:color w:val="000000"/>
          <w:sz w:val="26"/>
          <w:szCs w:val="26"/>
        </w:rPr>
        <w:t xml:space="preserve"> (</w:t>
      </w:r>
      <w:r w:rsidRPr="0097436E">
        <w:rPr>
          <w:i/>
          <w:color w:val="000000"/>
          <w:sz w:val="26"/>
          <w:szCs w:val="26"/>
        </w:rPr>
        <w:t>135)</w:t>
      </w:r>
      <w:r w:rsidRPr="0097436E">
        <w:rPr>
          <w:color w:val="000000"/>
          <w:sz w:val="26"/>
          <w:szCs w:val="26"/>
        </w:rPr>
        <w:t>, 28-31.</w:t>
      </w:r>
    </w:p>
    <w:p w14:paraId="53F886E4"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t>Báo điện tử</w:t>
      </w:r>
    </w:p>
    <w:p w14:paraId="005BCC12"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Tác giả. (Ngày … tháng … năm xuất bản). Tựa đề bài báo. </w:t>
      </w:r>
      <w:r w:rsidRPr="0097436E">
        <w:rPr>
          <w:i/>
          <w:color w:val="000000"/>
          <w:sz w:val="26"/>
          <w:szCs w:val="26"/>
        </w:rPr>
        <w:t>Tên tờ</w:t>
      </w:r>
      <w:r w:rsidRPr="0097436E">
        <w:rPr>
          <w:color w:val="000000"/>
          <w:sz w:val="26"/>
          <w:szCs w:val="26"/>
        </w:rPr>
        <w:t xml:space="preserve"> </w:t>
      </w:r>
      <w:r w:rsidRPr="0097436E">
        <w:rPr>
          <w:i/>
          <w:color w:val="000000"/>
          <w:sz w:val="26"/>
          <w:szCs w:val="26"/>
        </w:rPr>
        <w:t xml:space="preserve">báo (in nghiêng). </w:t>
      </w:r>
      <w:r w:rsidRPr="0097436E">
        <w:rPr>
          <w:color w:val="000000"/>
          <w:sz w:val="26"/>
          <w:szCs w:val="26"/>
        </w:rPr>
        <w:t xml:space="preserve">Truy cập từ </w:t>
      </w:r>
      <w:hyperlink r:id="rId8" w:history="1">
        <w:r w:rsidRPr="0097436E">
          <w:rPr>
            <w:rStyle w:val="Hyperlink"/>
            <w:color w:val="000000"/>
            <w:sz w:val="26"/>
            <w:szCs w:val="26"/>
          </w:rPr>
          <w:t>http://xxx.xxx.com</w:t>
        </w:r>
      </w:hyperlink>
      <w:r w:rsidRPr="0097436E">
        <w:rPr>
          <w:color w:val="000000"/>
          <w:sz w:val="26"/>
          <w:szCs w:val="26"/>
        </w:rPr>
        <w:t>.</w:t>
      </w:r>
    </w:p>
    <w:p w14:paraId="5CB08FF3" w14:textId="77777777" w:rsidR="00E72ED5" w:rsidRPr="0097436E" w:rsidRDefault="00000000" w:rsidP="00E72ED5">
      <w:pPr>
        <w:pStyle w:val="NormalWeb"/>
        <w:spacing w:before="120" w:beforeAutospacing="0" w:after="120" w:afterAutospacing="0"/>
        <w:ind w:left="993" w:hanging="426"/>
        <w:jc w:val="both"/>
        <w:rPr>
          <w:color w:val="000000"/>
          <w:sz w:val="26"/>
          <w:szCs w:val="26"/>
        </w:rPr>
      </w:pPr>
      <w:hyperlink r:id="rId9" w:history="1">
        <w:r w:rsidR="00E72ED5" w:rsidRPr="0097436E">
          <w:rPr>
            <w:color w:val="000000"/>
            <w:sz w:val="26"/>
            <w:szCs w:val="26"/>
          </w:rPr>
          <w:t>Lê Trung Nghĩa</w:t>
        </w:r>
      </w:hyperlink>
      <w:r w:rsidR="00E72ED5" w:rsidRPr="0097436E">
        <w:rPr>
          <w:color w:val="000000"/>
          <w:sz w:val="26"/>
          <w:szCs w:val="26"/>
        </w:rPr>
        <w:t xml:space="preserve">. (Ngày 09 tháng 03 năm 2020). Phát triển tài nguyên giáo dục mở. </w:t>
      </w:r>
      <w:r w:rsidR="00E72ED5" w:rsidRPr="0097436E">
        <w:rPr>
          <w:i/>
          <w:color w:val="000000"/>
          <w:sz w:val="26"/>
          <w:szCs w:val="26"/>
        </w:rPr>
        <w:t>Tia sáng</w:t>
      </w:r>
      <w:r w:rsidR="00E72ED5" w:rsidRPr="0097436E">
        <w:rPr>
          <w:color w:val="000000"/>
          <w:sz w:val="26"/>
          <w:szCs w:val="26"/>
        </w:rPr>
        <w:t>.</w:t>
      </w:r>
      <w:r w:rsidR="00E72ED5" w:rsidRPr="0097436E">
        <w:rPr>
          <w:i/>
          <w:color w:val="000000"/>
          <w:sz w:val="26"/>
          <w:szCs w:val="26"/>
        </w:rPr>
        <w:t xml:space="preserve"> </w:t>
      </w:r>
      <w:r w:rsidR="00E72ED5" w:rsidRPr="0097436E">
        <w:rPr>
          <w:color w:val="000000"/>
          <w:sz w:val="26"/>
          <w:szCs w:val="26"/>
        </w:rPr>
        <w:t>Truy cập từ https://tiasang.com.vn/-giao-duc/Phat-trien-tai-nguyen-giao-duc-mo-23020.</w:t>
      </w:r>
    </w:p>
    <w:p w14:paraId="7C8F4D12" w14:textId="77777777" w:rsidR="00E72ED5"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Schultz, S. (December 28, 2005). Calls made to strengthen state energy policies. </w:t>
      </w:r>
      <w:r w:rsidRPr="0097436E">
        <w:rPr>
          <w:i/>
          <w:color w:val="000000"/>
          <w:sz w:val="26"/>
          <w:szCs w:val="26"/>
        </w:rPr>
        <w:t>The Country Today</w:t>
      </w:r>
      <w:r w:rsidRPr="0097436E">
        <w:rPr>
          <w:color w:val="000000"/>
          <w:sz w:val="26"/>
          <w:szCs w:val="26"/>
        </w:rPr>
        <w:t>. Retrieved from http://xxx.xxx.com.</w:t>
      </w:r>
    </w:p>
    <w:p w14:paraId="208C9411" w14:textId="77777777" w:rsidR="00E72ED5" w:rsidRPr="0097436E" w:rsidRDefault="00E72ED5" w:rsidP="00E72ED5">
      <w:pPr>
        <w:spacing w:before="120" w:after="120"/>
        <w:ind w:right="-8"/>
        <w:jc w:val="both"/>
        <w:rPr>
          <w:b/>
          <w:color w:val="000000"/>
          <w:sz w:val="26"/>
          <w:szCs w:val="26"/>
        </w:rPr>
      </w:pPr>
      <w:r w:rsidRPr="0097436E">
        <w:rPr>
          <w:b/>
          <w:color w:val="000000"/>
          <w:sz w:val="26"/>
          <w:szCs w:val="26"/>
        </w:rPr>
        <w:t>Luận văn, Luận án</w:t>
      </w:r>
    </w:p>
    <w:p w14:paraId="4C1912A3" w14:textId="77777777" w:rsidR="00E72ED5" w:rsidRPr="0097436E" w:rsidRDefault="00E72ED5" w:rsidP="00E72ED5">
      <w:pPr>
        <w:spacing w:before="120" w:after="120"/>
        <w:ind w:left="993" w:right="-8" w:hanging="426"/>
        <w:jc w:val="both"/>
        <w:rPr>
          <w:color w:val="000000"/>
          <w:sz w:val="26"/>
          <w:szCs w:val="26"/>
          <w:u w:val="single"/>
        </w:rPr>
      </w:pPr>
      <w:r w:rsidRPr="0097436E">
        <w:rPr>
          <w:color w:val="000000"/>
          <w:sz w:val="26"/>
          <w:szCs w:val="26"/>
        </w:rPr>
        <w:t xml:space="preserve">Tác giả. (Năm xuất bản). </w:t>
      </w:r>
      <w:r w:rsidRPr="0097436E">
        <w:rPr>
          <w:i/>
          <w:color w:val="000000"/>
          <w:sz w:val="26"/>
          <w:szCs w:val="26"/>
        </w:rPr>
        <w:t xml:space="preserve">Tên luận án/Luận văn (in nghiêng). </w:t>
      </w:r>
      <w:r w:rsidRPr="0097436E">
        <w:rPr>
          <w:color w:val="000000"/>
          <w:sz w:val="26"/>
          <w:szCs w:val="26"/>
        </w:rPr>
        <w:t xml:space="preserve">Trường Đại học …, Việt Nam. Truy cập từ </w:t>
      </w:r>
      <w:hyperlink r:id="rId10" w:history="1">
        <w:r w:rsidRPr="0097436E">
          <w:rPr>
            <w:rStyle w:val="Hyperlink"/>
            <w:color w:val="000000"/>
            <w:sz w:val="26"/>
            <w:szCs w:val="26"/>
          </w:rPr>
          <w:t>http://www.xxxxxx.com</w:t>
        </w:r>
      </w:hyperlink>
      <w:r w:rsidRPr="0097436E">
        <w:rPr>
          <w:color w:val="000000"/>
          <w:sz w:val="26"/>
          <w:szCs w:val="26"/>
        </w:rPr>
        <w:t xml:space="preserve"> (nếu có).</w:t>
      </w:r>
    </w:p>
    <w:p w14:paraId="78ECD579" w14:textId="77777777" w:rsidR="004803FE" w:rsidRPr="0097436E" w:rsidRDefault="00E72ED5" w:rsidP="00E72ED5">
      <w:pPr>
        <w:pStyle w:val="NormalWeb"/>
        <w:spacing w:before="120" w:beforeAutospacing="0" w:after="120" w:afterAutospacing="0"/>
        <w:ind w:left="993" w:hanging="426"/>
        <w:jc w:val="both"/>
        <w:rPr>
          <w:color w:val="000000"/>
          <w:sz w:val="26"/>
          <w:szCs w:val="26"/>
        </w:rPr>
      </w:pPr>
      <w:r w:rsidRPr="0097436E">
        <w:rPr>
          <w:color w:val="000000"/>
          <w:sz w:val="26"/>
          <w:szCs w:val="26"/>
        </w:rPr>
        <w:t xml:space="preserve">Nguyễn Văn A. (2016). </w:t>
      </w:r>
      <w:r w:rsidRPr="00025D0B">
        <w:rPr>
          <w:i/>
          <w:iCs/>
          <w:color w:val="000000"/>
          <w:sz w:val="26"/>
          <w:szCs w:val="26"/>
        </w:rPr>
        <w:t>Phát triển năng lực nghiên cứu khoa học của sinh viên sư phạm</w:t>
      </w:r>
      <w:r w:rsidRPr="0097436E">
        <w:rPr>
          <w:color w:val="000000"/>
          <w:sz w:val="26"/>
          <w:szCs w:val="26"/>
        </w:rPr>
        <w:t>. Trường Đại học Đồng Tháp, Việt Nam.</w:t>
      </w:r>
      <w:bookmarkEnd w:id="0"/>
    </w:p>
    <w:sectPr w:rsidR="004803FE" w:rsidRPr="0097436E" w:rsidSect="00190F78">
      <w:headerReference w:type="even" r:id="rId11"/>
      <w:headerReference w:type="default" r:id="rId12"/>
      <w:footerReference w:type="even" r:id="rId13"/>
      <w:footerReference w:type="default" r:id="rId14"/>
      <w:footerReference w:type="first" r:id="rId15"/>
      <w:pgSz w:w="11907" w:h="16840" w:code="9"/>
      <w:pgMar w:top="1418" w:right="851" w:bottom="1418" w:left="851" w:header="851" w:footer="851"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4400" w14:textId="77777777" w:rsidR="002A315E" w:rsidRDefault="002A315E" w:rsidP="00531FB1">
      <w:r>
        <w:separator/>
      </w:r>
    </w:p>
  </w:endnote>
  <w:endnote w:type="continuationSeparator" w:id="0">
    <w:p w14:paraId="1C320065" w14:textId="77777777" w:rsidR="002A315E" w:rsidRDefault="002A315E" w:rsidP="0053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819163315"/>
      <w:docPartObj>
        <w:docPartGallery w:val="Page Numbers (Bottom of Page)"/>
        <w:docPartUnique/>
      </w:docPartObj>
    </w:sdtPr>
    <w:sdtEndPr>
      <w:rPr>
        <w:noProof/>
      </w:rPr>
    </w:sdtEndPr>
    <w:sdtContent>
      <w:p w14:paraId="5AE4C300" w14:textId="77777777" w:rsidR="003A50EB" w:rsidRPr="003A50EB" w:rsidRDefault="003A50EB">
        <w:pPr>
          <w:pStyle w:val="Footer"/>
          <w:jc w:val="right"/>
          <w:rPr>
            <w:sz w:val="26"/>
            <w:szCs w:val="26"/>
          </w:rPr>
        </w:pPr>
        <w:r w:rsidRPr="003A50EB">
          <w:rPr>
            <w:sz w:val="26"/>
            <w:szCs w:val="26"/>
          </w:rPr>
          <w:fldChar w:fldCharType="begin"/>
        </w:r>
        <w:r w:rsidRPr="003A50EB">
          <w:rPr>
            <w:sz w:val="26"/>
            <w:szCs w:val="26"/>
          </w:rPr>
          <w:instrText xml:space="preserve"> PAGE   \* MERGEFORMAT </w:instrText>
        </w:r>
        <w:r w:rsidRPr="003A50EB">
          <w:rPr>
            <w:sz w:val="26"/>
            <w:szCs w:val="26"/>
          </w:rPr>
          <w:fldChar w:fldCharType="separate"/>
        </w:r>
        <w:r w:rsidR="007E1907">
          <w:rPr>
            <w:noProof/>
            <w:sz w:val="26"/>
            <w:szCs w:val="26"/>
          </w:rPr>
          <w:t>2</w:t>
        </w:r>
        <w:r w:rsidRPr="003A50EB">
          <w:rPr>
            <w:noProof/>
            <w:sz w:val="26"/>
            <w:szCs w:val="26"/>
          </w:rPr>
          <w:fldChar w:fldCharType="end"/>
        </w:r>
      </w:p>
    </w:sdtContent>
  </w:sdt>
  <w:p w14:paraId="1519AD18" w14:textId="77777777" w:rsidR="003A50EB" w:rsidRDefault="003A5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173554"/>
      <w:docPartObj>
        <w:docPartGallery w:val="Page Numbers (Bottom of Page)"/>
        <w:docPartUnique/>
      </w:docPartObj>
    </w:sdtPr>
    <w:sdtEndPr>
      <w:rPr>
        <w:noProof/>
        <w:sz w:val="26"/>
        <w:szCs w:val="26"/>
      </w:rPr>
    </w:sdtEndPr>
    <w:sdtContent>
      <w:p w14:paraId="78377225" w14:textId="77777777" w:rsidR="003A50EB" w:rsidRPr="003A50EB" w:rsidRDefault="003A50EB">
        <w:pPr>
          <w:pStyle w:val="Footer"/>
          <w:jc w:val="right"/>
          <w:rPr>
            <w:sz w:val="26"/>
            <w:szCs w:val="26"/>
          </w:rPr>
        </w:pPr>
        <w:r w:rsidRPr="003A50EB">
          <w:rPr>
            <w:sz w:val="26"/>
            <w:szCs w:val="26"/>
          </w:rPr>
          <w:fldChar w:fldCharType="begin"/>
        </w:r>
        <w:r w:rsidRPr="003A50EB">
          <w:rPr>
            <w:sz w:val="26"/>
            <w:szCs w:val="26"/>
          </w:rPr>
          <w:instrText xml:space="preserve"> PAGE   \* MERGEFORMAT </w:instrText>
        </w:r>
        <w:r w:rsidRPr="003A50EB">
          <w:rPr>
            <w:sz w:val="26"/>
            <w:szCs w:val="26"/>
          </w:rPr>
          <w:fldChar w:fldCharType="separate"/>
        </w:r>
        <w:r w:rsidR="007E1907">
          <w:rPr>
            <w:noProof/>
            <w:sz w:val="26"/>
            <w:szCs w:val="26"/>
          </w:rPr>
          <w:t>1</w:t>
        </w:r>
        <w:r w:rsidRPr="003A50EB">
          <w:rPr>
            <w:noProof/>
            <w:sz w:val="26"/>
            <w:szCs w:val="26"/>
          </w:rPr>
          <w:fldChar w:fldCharType="end"/>
        </w:r>
      </w:p>
    </w:sdtContent>
  </w:sdt>
  <w:p w14:paraId="0222FDAA" w14:textId="77777777" w:rsidR="00531FB1" w:rsidRDefault="00531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57222"/>
      <w:docPartObj>
        <w:docPartGallery w:val="Page Numbers (Bottom of Page)"/>
        <w:docPartUnique/>
      </w:docPartObj>
    </w:sdtPr>
    <w:sdtEndPr>
      <w:rPr>
        <w:noProof/>
      </w:rPr>
    </w:sdtEndPr>
    <w:sdtContent>
      <w:p w14:paraId="69313E78" w14:textId="77777777" w:rsidR="00531FB1" w:rsidRDefault="00531FB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36604E" w14:textId="77777777" w:rsidR="00531FB1" w:rsidRDefault="0053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07C3" w14:textId="77777777" w:rsidR="002A315E" w:rsidRDefault="002A315E" w:rsidP="00531FB1">
      <w:r>
        <w:separator/>
      </w:r>
    </w:p>
  </w:footnote>
  <w:footnote w:type="continuationSeparator" w:id="0">
    <w:p w14:paraId="1CB129F3" w14:textId="77777777" w:rsidR="002A315E" w:rsidRDefault="002A315E" w:rsidP="0053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5CDA" w14:textId="77777777" w:rsidR="00870A35" w:rsidRPr="00870A35" w:rsidRDefault="00870A35">
    <w:pPr>
      <w:pStyle w:val="Header"/>
      <w:rPr>
        <w:sz w:val="26"/>
        <w:szCs w:val="26"/>
      </w:rPr>
    </w:pPr>
    <w:r w:rsidRPr="00870A35">
      <w:rPr>
        <w:sz w:val="26"/>
        <w:szCs w:val="26"/>
      </w:rPr>
      <w:t>Chuyên san</w:t>
    </w:r>
    <w:r w:rsidR="000A52E4">
      <w:rPr>
        <w:sz w:val="26"/>
        <w:szCs w:val="26"/>
      </w:rPr>
      <w:t xml:space="preserve"> Khoa học Xã hội Nhân văn/hoặc Chuyên san Khoa học Tự nhiên</w:t>
    </w:r>
  </w:p>
  <w:p w14:paraId="4C1DFFA5" w14:textId="77777777" w:rsidR="00870A35" w:rsidRDefault="00870A35">
    <w:pPr>
      <w:pStyle w:val="Header"/>
    </w:pPr>
    <w:r>
      <w:rPr>
        <w:noProof/>
      </w:rPr>
      <mc:AlternateContent>
        <mc:Choice Requires="wps">
          <w:drawing>
            <wp:anchor distT="0" distB="0" distL="114300" distR="114300" simplePos="0" relativeHeight="251660288" behindDoc="0" locked="0" layoutInCell="1" allowOverlap="1" wp14:anchorId="5A8919F2" wp14:editId="58B54C61">
              <wp:simplePos x="0" y="0"/>
              <wp:positionH relativeFrom="column">
                <wp:posOffset>-13335</wp:posOffset>
              </wp:positionH>
              <wp:positionV relativeFrom="paragraph">
                <wp:posOffset>60325</wp:posOffset>
              </wp:positionV>
              <wp:extent cx="5410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CD264"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4.75pt" to="424.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1A9F" w14:textId="77777777" w:rsidR="004323DF" w:rsidRDefault="004323DF" w:rsidP="004323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430F0"/>
    <w:multiLevelType w:val="hybridMultilevel"/>
    <w:tmpl w:val="63E0FFCA"/>
    <w:lvl w:ilvl="0" w:tplc="04090001">
      <w:start w:val="1"/>
      <w:numFmt w:val="bullet"/>
      <w:lvlText w:val=""/>
      <w:lvlJc w:val="left"/>
      <w:pPr>
        <w:ind w:left="2603" w:hanging="360"/>
      </w:pPr>
      <w:rPr>
        <w:rFonts w:ascii="Symbol" w:hAnsi="Symbol" w:hint="default"/>
      </w:rPr>
    </w:lvl>
    <w:lvl w:ilvl="1" w:tplc="04090003" w:tentative="1">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num w:numId="1" w16cid:durableId="15796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ED5"/>
    <w:rsid w:val="00025D0B"/>
    <w:rsid w:val="00041C14"/>
    <w:rsid w:val="0005033E"/>
    <w:rsid w:val="0007419F"/>
    <w:rsid w:val="000A52E4"/>
    <w:rsid w:val="000B66D3"/>
    <w:rsid w:val="00153899"/>
    <w:rsid w:val="001815B5"/>
    <w:rsid w:val="00190F78"/>
    <w:rsid w:val="001D07A2"/>
    <w:rsid w:val="00222489"/>
    <w:rsid w:val="00294356"/>
    <w:rsid w:val="002A315E"/>
    <w:rsid w:val="0032537B"/>
    <w:rsid w:val="003A3D69"/>
    <w:rsid w:val="003A50EB"/>
    <w:rsid w:val="003C68EB"/>
    <w:rsid w:val="004323DF"/>
    <w:rsid w:val="00451682"/>
    <w:rsid w:val="004741C8"/>
    <w:rsid w:val="004803FE"/>
    <w:rsid w:val="004830C7"/>
    <w:rsid w:val="004B6DB9"/>
    <w:rsid w:val="0051215B"/>
    <w:rsid w:val="00531FB1"/>
    <w:rsid w:val="00575E4C"/>
    <w:rsid w:val="005906CF"/>
    <w:rsid w:val="005B648B"/>
    <w:rsid w:val="005E7626"/>
    <w:rsid w:val="00626665"/>
    <w:rsid w:val="00633859"/>
    <w:rsid w:val="00683968"/>
    <w:rsid w:val="00685107"/>
    <w:rsid w:val="006E14E5"/>
    <w:rsid w:val="007E1907"/>
    <w:rsid w:val="00870A35"/>
    <w:rsid w:val="00873974"/>
    <w:rsid w:val="008829F6"/>
    <w:rsid w:val="0089174E"/>
    <w:rsid w:val="008B1DA0"/>
    <w:rsid w:val="00900B32"/>
    <w:rsid w:val="0097436E"/>
    <w:rsid w:val="00983C03"/>
    <w:rsid w:val="009850CE"/>
    <w:rsid w:val="009E4B12"/>
    <w:rsid w:val="00A55044"/>
    <w:rsid w:val="00A75407"/>
    <w:rsid w:val="00A77BEC"/>
    <w:rsid w:val="00A82437"/>
    <w:rsid w:val="00A831E2"/>
    <w:rsid w:val="00B46174"/>
    <w:rsid w:val="00C02DD7"/>
    <w:rsid w:val="00CA4E06"/>
    <w:rsid w:val="00CD14CB"/>
    <w:rsid w:val="00CD2F2D"/>
    <w:rsid w:val="00CD6BDC"/>
    <w:rsid w:val="00D71AC1"/>
    <w:rsid w:val="00D73431"/>
    <w:rsid w:val="00D7381F"/>
    <w:rsid w:val="00E72ED5"/>
    <w:rsid w:val="00F733C3"/>
    <w:rsid w:val="00FD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25A04"/>
  <w15:docId w15:val="{0DB96FCC-EE4C-44C4-852B-D4889083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E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ED5"/>
    <w:rPr>
      <w:color w:val="0000FF"/>
      <w:u w:val="single"/>
    </w:rPr>
  </w:style>
  <w:style w:type="paragraph" w:styleId="NormalWeb">
    <w:name w:val="Normal (Web)"/>
    <w:basedOn w:val="Normal"/>
    <w:unhideWhenUsed/>
    <w:rsid w:val="00E72ED5"/>
    <w:pPr>
      <w:spacing w:before="100" w:beforeAutospacing="1" w:after="100" w:afterAutospacing="1"/>
    </w:pPr>
  </w:style>
  <w:style w:type="paragraph" w:styleId="ListParagraph">
    <w:name w:val="List Paragraph"/>
    <w:basedOn w:val="Normal"/>
    <w:uiPriority w:val="34"/>
    <w:qFormat/>
    <w:rsid w:val="00E72E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72ED5"/>
    <w:rPr>
      <w:rFonts w:ascii="Tahoma" w:hAnsi="Tahoma" w:cs="Tahoma"/>
      <w:sz w:val="16"/>
      <w:szCs w:val="16"/>
    </w:rPr>
  </w:style>
  <w:style w:type="character" w:customStyle="1" w:styleId="BalloonTextChar">
    <w:name w:val="Balloon Text Char"/>
    <w:basedOn w:val="DefaultParagraphFont"/>
    <w:link w:val="BalloonText"/>
    <w:uiPriority w:val="99"/>
    <w:semiHidden/>
    <w:rsid w:val="00E72ED5"/>
    <w:rPr>
      <w:rFonts w:ascii="Tahoma" w:eastAsia="Times New Roman" w:hAnsi="Tahoma" w:cs="Tahoma"/>
      <w:sz w:val="16"/>
      <w:szCs w:val="16"/>
    </w:rPr>
  </w:style>
  <w:style w:type="paragraph" w:styleId="Header">
    <w:name w:val="header"/>
    <w:basedOn w:val="Normal"/>
    <w:link w:val="HeaderChar"/>
    <w:uiPriority w:val="99"/>
    <w:unhideWhenUsed/>
    <w:rsid w:val="00531FB1"/>
    <w:pPr>
      <w:tabs>
        <w:tab w:val="center" w:pos="4680"/>
        <w:tab w:val="right" w:pos="9360"/>
      </w:tabs>
    </w:pPr>
  </w:style>
  <w:style w:type="character" w:customStyle="1" w:styleId="HeaderChar">
    <w:name w:val="Header Char"/>
    <w:basedOn w:val="DefaultParagraphFont"/>
    <w:link w:val="Header"/>
    <w:uiPriority w:val="99"/>
    <w:rsid w:val="00531F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FB1"/>
    <w:pPr>
      <w:tabs>
        <w:tab w:val="center" w:pos="4680"/>
        <w:tab w:val="right" w:pos="9360"/>
      </w:tabs>
    </w:pPr>
  </w:style>
  <w:style w:type="character" w:customStyle="1" w:styleId="FooterChar">
    <w:name w:val="Footer Char"/>
    <w:basedOn w:val="DefaultParagraphFont"/>
    <w:link w:val="Footer"/>
    <w:uiPriority w:val="99"/>
    <w:rsid w:val="00531F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xx.xxx.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xxxxxx.com" TargetMode="External"/><Relationship Id="rId4" Type="http://schemas.openxmlformats.org/officeDocument/2006/relationships/settings" Target="settings.xml"/><Relationship Id="rId9" Type="http://schemas.openxmlformats.org/officeDocument/2006/relationships/hyperlink" Target="https://tiasang.com.vn/tac-gia/le-trung-nghia-28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3BC5C-4EF2-40EB-994A-9DDB0834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 Trung</dc:creator>
  <cp:lastModifiedBy>NMT</cp:lastModifiedBy>
  <cp:revision>70</cp:revision>
  <dcterms:created xsi:type="dcterms:W3CDTF">2020-05-25T04:57:00Z</dcterms:created>
  <dcterms:modified xsi:type="dcterms:W3CDTF">2023-12-22T02:29:00Z</dcterms:modified>
</cp:coreProperties>
</file>